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3A7" w:rsidRPr="006263A7" w:rsidRDefault="006263A7" w:rsidP="00E27539">
      <w:pPr>
        <w:spacing w:after="0"/>
        <w:jc w:val="center"/>
        <w:rPr>
          <w:rFonts w:ascii="Trebuchet MS" w:hAnsi="Trebuchet MS" w:cs="Times New Roman"/>
          <w:b/>
          <w:sz w:val="24"/>
          <w:szCs w:val="24"/>
          <w:u w:val="single"/>
        </w:rPr>
      </w:pPr>
      <w:r w:rsidRPr="006263A7">
        <w:rPr>
          <w:rFonts w:ascii="Trebuchet MS" w:hAnsi="Trebuchet MS" w:cs="Times New Roman"/>
          <w:b/>
          <w:sz w:val="24"/>
          <w:szCs w:val="24"/>
          <w:u w:val="single"/>
        </w:rPr>
        <w:t>RAPPORT NARRATIF</w:t>
      </w:r>
      <w:r w:rsidR="00CF588F">
        <w:rPr>
          <w:rFonts w:ascii="Trebuchet MS" w:hAnsi="Trebuchet MS" w:cs="Times New Roman"/>
          <w:b/>
          <w:sz w:val="24"/>
          <w:szCs w:val="24"/>
          <w:u w:val="single"/>
        </w:rPr>
        <w:t xml:space="preserve"> FINAL</w:t>
      </w:r>
      <w:r w:rsidRPr="006263A7">
        <w:rPr>
          <w:rFonts w:ascii="Trebuchet MS" w:hAnsi="Trebuchet MS" w:cs="Times New Roman"/>
          <w:b/>
          <w:sz w:val="24"/>
          <w:szCs w:val="24"/>
          <w:u w:val="single"/>
        </w:rPr>
        <w:t xml:space="preserve"> PROJET</w:t>
      </w:r>
      <w:r w:rsidR="00D77EC0">
        <w:rPr>
          <w:rFonts w:ascii="Trebuchet MS" w:hAnsi="Trebuchet MS" w:cs="Times New Roman"/>
          <w:b/>
          <w:sz w:val="24"/>
          <w:szCs w:val="24"/>
          <w:u w:val="single"/>
        </w:rPr>
        <w:t xml:space="preserve"> TS 2/19/01 </w:t>
      </w:r>
      <w:r>
        <w:rPr>
          <w:rFonts w:ascii="Trebuchet MS" w:hAnsi="Trebuchet MS" w:cs="Times New Roman"/>
          <w:b/>
          <w:sz w:val="24"/>
          <w:szCs w:val="24"/>
          <w:u w:val="single"/>
        </w:rPr>
        <w:t>«AUTONOMISATION DES FEMMES</w:t>
      </w:r>
      <w:r w:rsidRPr="006263A7">
        <w:rPr>
          <w:rFonts w:ascii="Trebuchet MS" w:hAnsi="Trebuchet MS" w:cs="Times New Roman"/>
          <w:b/>
          <w:sz w:val="24"/>
          <w:szCs w:val="24"/>
          <w:u w:val="single"/>
        </w:rPr>
        <w:t>»</w:t>
      </w:r>
      <w:r w:rsidR="00FB3974">
        <w:rPr>
          <w:rFonts w:ascii="Trebuchet MS" w:hAnsi="Trebuchet MS" w:cs="Times New Roman"/>
          <w:b/>
          <w:sz w:val="24"/>
          <w:szCs w:val="24"/>
          <w:u w:val="single"/>
        </w:rPr>
        <w:t xml:space="preserve"> (AF)</w:t>
      </w:r>
    </w:p>
    <w:p w:rsidR="006263A7" w:rsidRPr="006263A7" w:rsidRDefault="006263A7" w:rsidP="003C112E">
      <w:pPr>
        <w:spacing w:after="0"/>
        <w:rPr>
          <w:rFonts w:ascii="Trebuchet MS" w:hAnsi="Trebuchet MS" w:cs="Times New Roman"/>
          <w:b/>
          <w:sz w:val="24"/>
          <w:szCs w:val="24"/>
          <w:u w:val="single"/>
        </w:rPr>
      </w:pPr>
    </w:p>
    <w:p w:rsidR="00D77EC0" w:rsidRDefault="006263A7" w:rsidP="00F25140">
      <w:pPr>
        <w:spacing w:after="0"/>
        <w:jc w:val="center"/>
        <w:rPr>
          <w:rFonts w:ascii="Trebuchet MS" w:hAnsi="Trebuchet MS" w:cs="Times New Roman"/>
          <w:b/>
          <w:sz w:val="24"/>
          <w:szCs w:val="24"/>
          <w:u w:val="single"/>
        </w:rPr>
      </w:pPr>
      <w:r w:rsidRPr="006263A7">
        <w:rPr>
          <w:rFonts w:ascii="Trebuchet MS" w:hAnsi="Trebuchet MS" w:cs="Times New Roman"/>
          <w:b/>
          <w:sz w:val="24"/>
          <w:szCs w:val="24"/>
          <w:u w:val="single"/>
        </w:rPr>
        <w:t>PLAN DU RAPPORT</w:t>
      </w:r>
    </w:p>
    <w:p w:rsidR="003A4122" w:rsidRDefault="003A4122" w:rsidP="003A4122">
      <w:pPr>
        <w:spacing w:after="0"/>
        <w:rPr>
          <w:rFonts w:ascii="Trebuchet MS" w:hAnsi="Trebuchet MS" w:cs="Times New Roman"/>
          <w:b/>
          <w:sz w:val="24"/>
          <w:szCs w:val="24"/>
        </w:rPr>
      </w:pPr>
      <w:r>
        <w:rPr>
          <w:rFonts w:ascii="Trebuchet MS" w:hAnsi="Trebuchet MS" w:cs="Times New Roman"/>
          <w:b/>
          <w:sz w:val="24"/>
          <w:szCs w:val="24"/>
        </w:rPr>
        <w:t>Introduction Générale</w:t>
      </w:r>
    </w:p>
    <w:p w:rsidR="003A4122" w:rsidRDefault="003A4122" w:rsidP="003A4122">
      <w:pPr>
        <w:pStyle w:val="Paragraphedeliste"/>
        <w:numPr>
          <w:ilvl w:val="0"/>
          <w:numId w:val="6"/>
        </w:numPr>
        <w:spacing w:after="0"/>
        <w:rPr>
          <w:rFonts w:ascii="Trebuchet MS" w:hAnsi="Trebuchet MS" w:cs="Times New Roman"/>
          <w:b/>
          <w:sz w:val="24"/>
          <w:szCs w:val="24"/>
        </w:rPr>
      </w:pPr>
      <w:r>
        <w:rPr>
          <w:rFonts w:ascii="Trebuchet MS" w:hAnsi="Trebuchet MS" w:cs="Times New Roman"/>
          <w:b/>
          <w:sz w:val="24"/>
          <w:szCs w:val="24"/>
        </w:rPr>
        <w:t>Activités réalisées</w:t>
      </w:r>
    </w:p>
    <w:p w:rsidR="003A4122" w:rsidRPr="003A4122" w:rsidRDefault="003A4122" w:rsidP="003A4122">
      <w:pPr>
        <w:spacing w:after="0"/>
        <w:jc w:val="both"/>
        <w:rPr>
          <w:rFonts w:ascii="Trebuchet MS" w:hAnsi="Trebuchet MS" w:cs="Times New Roman"/>
          <w:b/>
          <w:sz w:val="24"/>
          <w:szCs w:val="24"/>
        </w:rPr>
      </w:pPr>
      <w:r w:rsidRPr="003A4122">
        <w:rPr>
          <w:rFonts w:ascii="Trebuchet MS" w:hAnsi="Trebuchet MS" w:cs="Times New Roman"/>
          <w:b/>
          <w:sz w:val="24"/>
          <w:szCs w:val="24"/>
        </w:rPr>
        <w:t>Out</w:t>
      </w:r>
      <w:r>
        <w:rPr>
          <w:rFonts w:ascii="Trebuchet MS" w:hAnsi="Trebuchet MS" w:cs="Times New Roman"/>
          <w:b/>
          <w:sz w:val="24"/>
          <w:szCs w:val="24"/>
        </w:rPr>
        <w:t xml:space="preserve"> </w:t>
      </w:r>
      <w:r w:rsidRPr="003A4122">
        <w:rPr>
          <w:rFonts w:ascii="Trebuchet MS" w:hAnsi="Trebuchet MS" w:cs="Times New Roman"/>
          <w:b/>
          <w:sz w:val="24"/>
          <w:szCs w:val="24"/>
        </w:rPr>
        <w:t xml:space="preserve">come 3 : </w:t>
      </w:r>
      <w:r w:rsidRPr="003A4122">
        <w:rPr>
          <w:rFonts w:ascii="Trebuchet MS" w:hAnsi="Trebuchet MS" w:cs="Times New Roman"/>
          <w:sz w:val="24"/>
          <w:szCs w:val="24"/>
        </w:rPr>
        <w:t>Les femmes disposent d’outils communautaires et légaux efficaces pour se défendre contre les VBG</w:t>
      </w:r>
    </w:p>
    <w:p w:rsidR="003A4122" w:rsidRPr="003A4122" w:rsidRDefault="003A4122" w:rsidP="003A4122">
      <w:pPr>
        <w:spacing w:after="0"/>
        <w:jc w:val="both"/>
        <w:rPr>
          <w:rFonts w:ascii="Trebuchet MS" w:hAnsi="Trebuchet MS" w:cs="Times New Roman"/>
          <w:b/>
          <w:sz w:val="24"/>
          <w:szCs w:val="24"/>
        </w:rPr>
      </w:pPr>
      <w:r w:rsidRPr="003A4122">
        <w:rPr>
          <w:rFonts w:ascii="Trebuchet MS" w:hAnsi="Trebuchet MS" w:cs="Times New Roman"/>
          <w:b/>
          <w:sz w:val="24"/>
          <w:szCs w:val="24"/>
        </w:rPr>
        <w:t xml:space="preserve">3.1 Output1 : </w:t>
      </w:r>
      <w:r w:rsidRPr="003A4122">
        <w:rPr>
          <w:rFonts w:ascii="Trebuchet MS" w:hAnsi="Trebuchet MS" w:cs="Times New Roman"/>
          <w:sz w:val="24"/>
          <w:szCs w:val="24"/>
        </w:rPr>
        <w:t>Informer et sensibiliser les acteurs sur les conséquences des VBG, MGF et Excision</w:t>
      </w:r>
    </w:p>
    <w:p w:rsidR="003A4122" w:rsidRDefault="003A4122" w:rsidP="003A4122">
      <w:pPr>
        <w:spacing w:after="0"/>
        <w:jc w:val="both"/>
        <w:rPr>
          <w:rFonts w:ascii="Trebuchet MS" w:hAnsi="Trebuchet MS" w:cs="Times New Roman"/>
          <w:b/>
          <w:sz w:val="24"/>
          <w:szCs w:val="24"/>
        </w:rPr>
      </w:pPr>
      <w:r w:rsidRPr="003A4122">
        <w:rPr>
          <w:rFonts w:ascii="Trebuchet MS" w:hAnsi="Trebuchet MS" w:cs="Times New Roman"/>
          <w:b/>
          <w:sz w:val="24"/>
          <w:szCs w:val="24"/>
        </w:rPr>
        <w:t>3.1.1 : Organiser un atelier de sensibilisation sur l’excision</w:t>
      </w:r>
    </w:p>
    <w:p w:rsidR="003A4122" w:rsidRDefault="003A4122" w:rsidP="003A4122">
      <w:pPr>
        <w:pStyle w:val="Paragraphedeliste"/>
        <w:numPr>
          <w:ilvl w:val="2"/>
          <w:numId w:val="5"/>
        </w:numPr>
        <w:jc w:val="both"/>
        <w:rPr>
          <w:rFonts w:ascii="Trebuchet MS" w:hAnsi="Trebuchet MS" w:cs="Times New Roman"/>
          <w:b/>
          <w:sz w:val="24"/>
          <w:szCs w:val="24"/>
        </w:rPr>
      </w:pPr>
      <w:r w:rsidRPr="00A93E12">
        <w:rPr>
          <w:rFonts w:ascii="Trebuchet MS" w:hAnsi="Trebuchet MS" w:cs="Times New Roman"/>
          <w:b/>
          <w:sz w:val="24"/>
          <w:szCs w:val="24"/>
        </w:rPr>
        <w:t>: Organiser sept (7) campagnes de sensibilisation sur l’éducation des filles sans excision</w:t>
      </w:r>
    </w:p>
    <w:p w:rsidR="0012216B" w:rsidRPr="0012216B" w:rsidRDefault="0012216B" w:rsidP="0012216B">
      <w:pPr>
        <w:pStyle w:val="Paragraphedeliste"/>
        <w:numPr>
          <w:ilvl w:val="1"/>
          <w:numId w:val="5"/>
        </w:numPr>
        <w:jc w:val="both"/>
        <w:rPr>
          <w:rFonts w:ascii="Trebuchet MS" w:hAnsi="Trebuchet MS" w:cs="Times New Roman"/>
          <w:sz w:val="24"/>
          <w:szCs w:val="24"/>
        </w:rPr>
      </w:pPr>
      <w:r w:rsidRPr="00DC4072">
        <w:rPr>
          <w:rFonts w:ascii="Trebuchet MS" w:hAnsi="Trebuchet MS" w:cs="Times New Roman"/>
          <w:b/>
          <w:sz w:val="24"/>
          <w:szCs w:val="24"/>
        </w:rPr>
        <w:t xml:space="preserve">Output 2 : </w:t>
      </w:r>
      <w:r w:rsidRPr="0012216B">
        <w:rPr>
          <w:rFonts w:ascii="Trebuchet MS" w:hAnsi="Trebuchet MS" w:cs="Times New Roman"/>
          <w:sz w:val="24"/>
          <w:szCs w:val="24"/>
        </w:rPr>
        <w:t>Renforcer les capacités des acteurs locaux sur les aspects pénaux de la pratique de l’excision et plaider l’application des textes juridiques.</w:t>
      </w:r>
    </w:p>
    <w:p w:rsidR="00E140AD" w:rsidRDefault="0012216B" w:rsidP="0012216B">
      <w:pPr>
        <w:jc w:val="both"/>
        <w:rPr>
          <w:rFonts w:ascii="Trebuchet MS" w:hAnsi="Trebuchet MS" w:cs="Times New Roman"/>
          <w:b/>
          <w:sz w:val="24"/>
          <w:szCs w:val="24"/>
        </w:rPr>
      </w:pPr>
      <w:r w:rsidRPr="00DC4072">
        <w:rPr>
          <w:rFonts w:ascii="Trebuchet MS" w:hAnsi="Trebuchet MS" w:cs="Times New Roman"/>
          <w:b/>
          <w:sz w:val="24"/>
          <w:szCs w:val="24"/>
        </w:rPr>
        <w:t>3.2.1 : Organiser un forum d’échanges, de concertation et partage de la réforme sur l’excision</w:t>
      </w:r>
    </w:p>
    <w:p w:rsidR="0090287F" w:rsidRDefault="0090287F" w:rsidP="0012216B">
      <w:pPr>
        <w:jc w:val="both"/>
        <w:rPr>
          <w:rFonts w:ascii="Trebuchet MS" w:hAnsi="Trebuchet MS" w:cs="Times New Roman"/>
          <w:sz w:val="24"/>
          <w:szCs w:val="24"/>
        </w:rPr>
      </w:pPr>
      <w:r w:rsidRPr="0090287F">
        <w:rPr>
          <w:rFonts w:ascii="Trebuchet MS" w:hAnsi="Trebuchet MS" w:cs="Times New Roman"/>
          <w:sz w:val="24"/>
          <w:szCs w:val="24"/>
        </w:rPr>
        <w:t>3</w:t>
      </w:r>
      <w:r>
        <w:rPr>
          <w:rFonts w:ascii="Trebuchet MS" w:hAnsi="Trebuchet MS" w:cs="Times New Roman"/>
          <w:sz w:val="24"/>
          <w:szCs w:val="24"/>
        </w:rPr>
        <w:t>.3</w:t>
      </w:r>
      <w:r>
        <w:rPr>
          <w:rFonts w:ascii="Trebuchet MS" w:hAnsi="Trebuchet MS" w:cs="Times New Roman"/>
          <w:b/>
          <w:sz w:val="24"/>
          <w:szCs w:val="24"/>
        </w:rPr>
        <w:t xml:space="preserve">  Output 3 : </w:t>
      </w:r>
      <w:r w:rsidRPr="0090287F">
        <w:rPr>
          <w:rFonts w:ascii="Trebuchet MS" w:hAnsi="Trebuchet MS" w:cs="Times New Roman"/>
          <w:sz w:val="24"/>
          <w:szCs w:val="24"/>
        </w:rPr>
        <w:t>Appuyer la prise en charge des victimes de VBG/MGF</w:t>
      </w:r>
    </w:p>
    <w:p w:rsidR="0090287F" w:rsidRDefault="00FA5794" w:rsidP="0012216B">
      <w:pPr>
        <w:jc w:val="both"/>
        <w:rPr>
          <w:rFonts w:ascii="Trebuchet MS" w:hAnsi="Trebuchet MS" w:cs="Times New Roman"/>
          <w:b/>
          <w:sz w:val="24"/>
          <w:szCs w:val="24"/>
        </w:rPr>
      </w:pPr>
      <w:r>
        <w:rPr>
          <w:rFonts w:ascii="Trebuchet MS" w:hAnsi="Trebuchet MS" w:cs="Times New Roman"/>
          <w:b/>
          <w:sz w:val="24"/>
          <w:szCs w:val="24"/>
        </w:rPr>
        <w:t>3.3.1 : Assister les victimes sur le plan médical</w:t>
      </w:r>
    </w:p>
    <w:p w:rsidR="00FA5794" w:rsidRDefault="00FA5794" w:rsidP="0012216B">
      <w:pPr>
        <w:jc w:val="both"/>
        <w:rPr>
          <w:rFonts w:ascii="Trebuchet MS" w:hAnsi="Trebuchet MS" w:cs="Times New Roman"/>
          <w:b/>
          <w:sz w:val="24"/>
          <w:szCs w:val="24"/>
        </w:rPr>
      </w:pPr>
      <w:r>
        <w:rPr>
          <w:rFonts w:ascii="Trebuchet MS" w:hAnsi="Trebuchet MS" w:cs="Times New Roman"/>
          <w:b/>
          <w:sz w:val="24"/>
          <w:szCs w:val="24"/>
        </w:rPr>
        <w:t>3.3.2 : Assister les victimes sur le plan psychologique</w:t>
      </w:r>
    </w:p>
    <w:p w:rsidR="0090287F" w:rsidRDefault="00FA5794" w:rsidP="0012216B">
      <w:pPr>
        <w:jc w:val="both"/>
        <w:rPr>
          <w:rFonts w:ascii="Trebuchet MS" w:hAnsi="Trebuchet MS" w:cs="Times New Roman"/>
          <w:b/>
          <w:sz w:val="24"/>
          <w:szCs w:val="24"/>
        </w:rPr>
      </w:pPr>
      <w:r>
        <w:rPr>
          <w:rFonts w:ascii="Trebuchet MS" w:hAnsi="Trebuchet MS" w:cs="Times New Roman"/>
          <w:b/>
          <w:sz w:val="24"/>
          <w:szCs w:val="24"/>
        </w:rPr>
        <w:t>3.3.3 : Assister les victimes dans la démarche juridique</w:t>
      </w:r>
    </w:p>
    <w:p w:rsidR="00547841" w:rsidRDefault="00547841" w:rsidP="0012216B">
      <w:pPr>
        <w:jc w:val="both"/>
        <w:rPr>
          <w:rFonts w:ascii="Trebuchet MS" w:hAnsi="Trebuchet MS" w:cs="Times New Roman"/>
          <w:b/>
          <w:sz w:val="24"/>
          <w:szCs w:val="24"/>
        </w:rPr>
      </w:pPr>
      <w:r>
        <w:rPr>
          <w:rFonts w:ascii="Trebuchet MS" w:hAnsi="Trebuchet MS" w:cs="Times New Roman"/>
          <w:b/>
          <w:sz w:val="24"/>
          <w:szCs w:val="24"/>
        </w:rPr>
        <w:t xml:space="preserve">4. Activités additionnelles </w:t>
      </w:r>
    </w:p>
    <w:p w:rsidR="00E140AD" w:rsidRDefault="00E1096B" w:rsidP="0012216B">
      <w:pPr>
        <w:jc w:val="both"/>
        <w:rPr>
          <w:rFonts w:ascii="Trebuchet MS" w:hAnsi="Trebuchet MS" w:cs="Times New Roman"/>
          <w:b/>
          <w:sz w:val="24"/>
          <w:szCs w:val="24"/>
        </w:rPr>
      </w:pPr>
      <w:r>
        <w:rPr>
          <w:rFonts w:ascii="Trebuchet MS" w:hAnsi="Trebuchet MS" w:cs="Times New Roman"/>
          <w:b/>
          <w:sz w:val="24"/>
          <w:szCs w:val="24"/>
        </w:rPr>
        <w:t>I</w:t>
      </w:r>
      <w:r w:rsidR="00E140AD">
        <w:rPr>
          <w:rFonts w:ascii="Trebuchet MS" w:hAnsi="Trebuchet MS" w:cs="Times New Roman"/>
          <w:b/>
          <w:sz w:val="24"/>
          <w:szCs w:val="24"/>
        </w:rPr>
        <w:t xml:space="preserve">I- </w:t>
      </w:r>
      <w:r w:rsidR="00E140AD" w:rsidRPr="00E140AD">
        <w:rPr>
          <w:rFonts w:ascii="Trebuchet MS" w:hAnsi="Trebuchet MS" w:cs="Times New Roman"/>
          <w:b/>
          <w:sz w:val="24"/>
          <w:szCs w:val="24"/>
        </w:rPr>
        <w:t>Le</w:t>
      </w:r>
      <w:r w:rsidR="00E140AD">
        <w:rPr>
          <w:rFonts w:ascii="Trebuchet MS" w:hAnsi="Trebuchet MS" w:cs="Times New Roman"/>
          <w:b/>
          <w:sz w:val="24"/>
          <w:szCs w:val="24"/>
        </w:rPr>
        <w:t>s</w:t>
      </w:r>
      <w:r w:rsidR="00E140AD" w:rsidRPr="00E140AD">
        <w:rPr>
          <w:rFonts w:ascii="Trebuchet MS" w:hAnsi="Trebuchet MS" w:cs="Times New Roman"/>
          <w:b/>
          <w:sz w:val="24"/>
          <w:szCs w:val="24"/>
        </w:rPr>
        <w:t xml:space="preserve"> succès, les difficultés rencontrées et les suggestions</w:t>
      </w:r>
    </w:p>
    <w:p w:rsidR="00E648CE" w:rsidRPr="005C410F" w:rsidRDefault="005C410F" w:rsidP="005C410F">
      <w:pPr>
        <w:jc w:val="both"/>
        <w:rPr>
          <w:rFonts w:ascii="Trebuchet MS" w:hAnsi="Trebuchet MS" w:cs="Times New Roman"/>
          <w:b/>
          <w:sz w:val="24"/>
          <w:szCs w:val="24"/>
        </w:rPr>
      </w:pPr>
      <w:r>
        <w:rPr>
          <w:rFonts w:ascii="Trebuchet MS" w:hAnsi="Trebuchet MS" w:cs="Times New Roman"/>
          <w:b/>
          <w:sz w:val="24"/>
          <w:szCs w:val="24"/>
        </w:rPr>
        <w:t xml:space="preserve">Conclusion </w:t>
      </w: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216B">
      <w:pPr>
        <w:spacing w:after="0"/>
        <w:jc w:val="center"/>
        <w:rPr>
          <w:rFonts w:ascii="Trebuchet MS" w:hAnsi="Trebuchet MS" w:cs="Times New Roman"/>
          <w:b/>
          <w:sz w:val="24"/>
          <w:szCs w:val="24"/>
          <w:u w:val="single"/>
        </w:rPr>
      </w:pPr>
    </w:p>
    <w:p w:rsidR="00E648CE" w:rsidRDefault="00E648CE" w:rsidP="00124021">
      <w:pPr>
        <w:spacing w:after="0"/>
        <w:rPr>
          <w:rFonts w:ascii="Trebuchet MS" w:hAnsi="Trebuchet MS" w:cs="Times New Roman"/>
          <w:b/>
          <w:sz w:val="24"/>
          <w:szCs w:val="24"/>
          <w:u w:val="single"/>
        </w:rPr>
      </w:pPr>
    </w:p>
    <w:p w:rsidR="00124021" w:rsidRDefault="00124021" w:rsidP="00124021">
      <w:pPr>
        <w:spacing w:after="0"/>
        <w:rPr>
          <w:rFonts w:ascii="Trebuchet MS" w:hAnsi="Trebuchet MS" w:cs="Times New Roman"/>
          <w:b/>
          <w:sz w:val="24"/>
          <w:szCs w:val="24"/>
          <w:u w:val="single"/>
        </w:rPr>
      </w:pPr>
    </w:p>
    <w:p w:rsidR="005C410F" w:rsidRDefault="005C410F" w:rsidP="0012216B">
      <w:pPr>
        <w:spacing w:after="0"/>
        <w:jc w:val="center"/>
        <w:rPr>
          <w:rFonts w:ascii="Trebuchet MS" w:hAnsi="Trebuchet MS" w:cs="Times New Roman"/>
          <w:b/>
          <w:sz w:val="24"/>
          <w:szCs w:val="24"/>
          <w:u w:val="single"/>
        </w:rPr>
      </w:pPr>
    </w:p>
    <w:p w:rsidR="006B72C8" w:rsidRDefault="0012216B" w:rsidP="0012216B">
      <w:pPr>
        <w:spacing w:after="0"/>
        <w:jc w:val="center"/>
        <w:rPr>
          <w:rFonts w:ascii="Trebuchet MS" w:hAnsi="Trebuchet MS" w:cs="Times New Roman"/>
          <w:b/>
          <w:sz w:val="24"/>
          <w:szCs w:val="24"/>
          <w:u w:val="single"/>
        </w:rPr>
      </w:pPr>
      <w:r w:rsidRPr="0012216B">
        <w:rPr>
          <w:rFonts w:ascii="Trebuchet MS" w:hAnsi="Trebuchet MS" w:cs="Times New Roman"/>
          <w:b/>
          <w:sz w:val="24"/>
          <w:szCs w:val="24"/>
          <w:u w:val="single"/>
        </w:rPr>
        <w:t>Introduction Générale</w:t>
      </w:r>
    </w:p>
    <w:p w:rsidR="00DF516A" w:rsidRDefault="00DF516A" w:rsidP="0012216B">
      <w:pPr>
        <w:spacing w:after="0"/>
        <w:jc w:val="center"/>
        <w:rPr>
          <w:rFonts w:ascii="Trebuchet MS" w:hAnsi="Trebuchet MS" w:cs="Times New Roman"/>
          <w:b/>
          <w:sz w:val="24"/>
          <w:szCs w:val="24"/>
          <w:u w:val="single"/>
        </w:rPr>
      </w:pPr>
    </w:p>
    <w:p w:rsidR="00DF516A" w:rsidRPr="00DF516A" w:rsidRDefault="00DF516A" w:rsidP="00DF516A">
      <w:pPr>
        <w:tabs>
          <w:tab w:val="left" w:pos="2024"/>
          <w:tab w:val="left" w:pos="2268"/>
        </w:tabs>
        <w:spacing w:line="276" w:lineRule="auto"/>
        <w:jc w:val="both"/>
        <w:rPr>
          <w:rFonts w:ascii="Trebuchet MS" w:hAnsi="Trebuchet MS" w:cs="Times New Roman"/>
          <w:sz w:val="24"/>
          <w:szCs w:val="24"/>
        </w:rPr>
      </w:pPr>
      <w:r w:rsidRPr="00DF516A">
        <w:rPr>
          <w:rFonts w:ascii="Trebuchet MS" w:hAnsi="Trebuchet MS" w:cs="Times New Roman"/>
          <w:sz w:val="24"/>
          <w:szCs w:val="24"/>
        </w:rPr>
        <w:t>Dans le cadre de la mise en œ</w:t>
      </w:r>
      <w:r>
        <w:rPr>
          <w:rFonts w:ascii="Trebuchet MS" w:hAnsi="Trebuchet MS" w:cs="Times New Roman"/>
          <w:sz w:val="24"/>
          <w:szCs w:val="24"/>
        </w:rPr>
        <w:t>uvre des activités du projet</w:t>
      </w:r>
      <w:r w:rsidRPr="00DF516A">
        <w:rPr>
          <w:rFonts w:ascii="Trebuchet MS" w:hAnsi="Trebuchet MS" w:cs="Times New Roman"/>
          <w:sz w:val="24"/>
          <w:szCs w:val="24"/>
        </w:rPr>
        <w:t xml:space="preserve">: </w:t>
      </w:r>
      <w:r w:rsidRPr="00DF516A">
        <w:rPr>
          <w:rFonts w:ascii="Trebuchet MS" w:hAnsi="Trebuchet MS" w:cs="Times New Roman"/>
          <w:b/>
          <w:sz w:val="24"/>
          <w:szCs w:val="24"/>
        </w:rPr>
        <w:t>« AUTONOMISATION DES FEMMES»</w:t>
      </w:r>
      <w:r>
        <w:rPr>
          <w:rFonts w:ascii="Trebuchet MS" w:hAnsi="Trebuchet MS" w:cs="Times New Roman"/>
          <w:b/>
          <w:sz w:val="24"/>
          <w:szCs w:val="24"/>
        </w:rPr>
        <w:t xml:space="preserve"> (AF) </w:t>
      </w:r>
      <w:r>
        <w:rPr>
          <w:rFonts w:ascii="Trebuchet MS" w:hAnsi="Trebuchet MS" w:cs="Times New Roman"/>
          <w:sz w:val="24"/>
          <w:szCs w:val="24"/>
        </w:rPr>
        <w:t>sous le N°</w:t>
      </w:r>
      <w:r w:rsidRPr="00DF516A">
        <w:rPr>
          <w:rFonts w:ascii="Trebuchet MS" w:hAnsi="Trebuchet MS" w:cs="Times New Roman"/>
          <w:sz w:val="24"/>
          <w:szCs w:val="24"/>
        </w:rPr>
        <w:t xml:space="preserve"> TS 2/19/01, Un contrat de collaboration a été </w:t>
      </w:r>
      <w:r>
        <w:rPr>
          <w:rFonts w:ascii="Trebuchet MS" w:hAnsi="Trebuchet MS" w:cs="Times New Roman"/>
          <w:sz w:val="24"/>
          <w:szCs w:val="24"/>
        </w:rPr>
        <w:t>signé entre la F</w:t>
      </w:r>
      <w:r w:rsidRPr="00DF516A">
        <w:rPr>
          <w:rFonts w:ascii="Trebuchet MS" w:hAnsi="Trebuchet MS" w:cs="Times New Roman"/>
          <w:sz w:val="24"/>
          <w:szCs w:val="24"/>
        </w:rPr>
        <w:t>ondation SWISSAID et l’Association pour la Réinsertion des Enfants et la Défense des Droits de l’Homme (ARED)</w:t>
      </w:r>
      <w:r>
        <w:rPr>
          <w:rFonts w:ascii="Trebuchet MS" w:hAnsi="Trebuchet MS" w:cs="Times New Roman"/>
          <w:sz w:val="24"/>
          <w:szCs w:val="24"/>
        </w:rPr>
        <w:t xml:space="preserve"> pour une durée de douze mois en vue de réaliser les activités suivants le chronogramme établi par le partenaire en ce sens.</w:t>
      </w:r>
    </w:p>
    <w:p w:rsidR="00E044F6" w:rsidRPr="00E044F6" w:rsidRDefault="00E044F6" w:rsidP="00123019">
      <w:p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Ce projet a pour objectif global de :</w:t>
      </w:r>
    </w:p>
    <w:p w:rsidR="00E044F6" w:rsidRPr="00E044F6" w:rsidRDefault="00E044F6" w:rsidP="00123019">
      <w:p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 xml:space="preserve">« Renforcer la capacité des femmes pour un développement durable pouvant faciliter leur participation à la prise des décisions au niveau local comme sous régional ». </w:t>
      </w:r>
    </w:p>
    <w:p w:rsidR="00E044F6" w:rsidRPr="00E044F6" w:rsidRDefault="00E044F6" w:rsidP="00E044F6">
      <w:pPr>
        <w:spacing w:after="0" w:line="276" w:lineRule="auto"/>
        <w:ind w:firstLine="360"/>
        <w:jc w:val="both"/>
        <w:rPr>
          <w:rFonts w:ascii="Trebuchet MS" w:hAnsi="Trebuchet MS" w:cs="Times New Roman"/>
          <w:sz w:val="24"/>
          <w:szCs w:val="24"/>
        </w:rPr>
      </w:pPr>
      <w:r w:rsidRPr="00E044F6">
        <w:rPr>
          <w:rFonts w:ascii="Trebuchet MS" w:hAnsi="Trebuchet MS" w:cs="Times New Roman"/>
          <w:sz w:val="24"/>
          <w:szCs w:val="24"/>
        </w:rPr>
        <w:t>Les objectifs spécifiques :</w:t>
      </w:r>
    </w:p>
    <w:p w:rsidR="00E044F6" w:rsidRPr="00E044F6" w:rsidRDefault="00E044F6" w:rsidP="00E044F6">
      <w:pPr>
        <w:pStyle w:val="Paragraphedeliste"/>
        <w:numPr>
          <w:ilvl w:val="0"/>
          <w:numId w:val="18"/>
        </w:numPr>
        <w:spacing w:line="276" w:lineRule="auto"/>
        <w:ind w:left="567" w:hanging="283"/>
        <w:jc w:val="both"/>
        <w:rPr>
          <w:rFonts w:ascii="Trebuchet MS" w:hAnsi="Trebuchet MS" w:cs="Times New Roman"/>
          <w:sz w:val="24"/>
          <w:szCs w:val="24"/>
        </w:rPr>
      </w:pPr>
      <w:r w:rsidRPr="00E044F6">
        <w:rPr>
          <w:rFonts w:ascii="Trebuchet MS" w:hAnsi="Trebuchet MS" w:cs="Times New Roman"/>
          <w:sz w:val="24"/>
          <w:szCs w:val="24"/>
        </w:rPr>
        <w:t>Améliorer la situation économique durable des femmes ;</w:t>
      </w:r>
    </w:p>
    <w:p w:rsidR="00E044F6" w:rsidRPr="00E044F6" w:rsidRDefault="00E044F6" w:rsidP="00E044F6">
      <w:pPr>
        <w:pStyle w:val="Paragraphedeliste"/>
        <w:numPr>
          <w:ilvl w:val="0"/>
          <w:numId w:val="18"/>
        </w:numPr>
        <w:spacing w:line="276" w:lineRule="auto"/>
        <w:ind w:left="567" w:hanging="283"/>
        <w:jc w:val="both"/>
        <w:rPr>
          <w:rFonts w:ascii="Trebuchet MS" w:hAnsi="Trebuchet MS" w:cs="Times New Roman"/>
          <w:sz w:val="24"/>
          <w:szCs w:val="24"/>
        </w:rPr>
      </w:pPr>
      <w:r w:rsidRPr="00E044F6">
        <w:rPr>
          <w:rFonts w:ascii="Trebuchet MS" w:hAnsi="Trebuchet MS" w:cs="Times New Roman"/>
          <w:sz w:val="24"/>
          <w:szCs w:val="24"/>
        </w:rPr>
        <w:t>Renforcer le leadership et participation des femmes au processus de prise de décision ;</w:t>
      </w:r>
    </w:p>
    <w:p w:rsidR="00E044F6" w:rsidRPr="00E044F6" w:rsidRDefault="00E044F6" w:rsidP="00E044F6">
      <w:pPr>
        <w:pStyle w:val="Paragraphedeliste"/>
        <w:numPr>
          <w:ilvl w:val="0"/>
          <w:numId w:val="18"/>
        </w:numPr>
        <w:spacing w:after="0" w:line="276" w:lineRule="auto"/>
        <w:ind w:left="567" w:hanging="283"/>
        <w:jc w:val="both"/>
        <w:rPr>
          <w:rFonts w:ascii="Trebuchet MS" w:hAnsi="Trebuchet MS" w:cs="Times New Roman"/>
          <w:sz w:val="24"/>
          <w:szCs w:val="24"/>
        </w:rPr>
      </w:pPr>
      <w:r w:rsidRPr="00E044F6">
        <w:rPr>
          <w:rFonts w:ascii="Trebuchet MS" w:hAnsi="Trebuchet MS" w:cs="Times New Roman"/>
          <w:sz w:val="24"/>
          <w:szCs w:val="24"/>
        </w:rPr>
        <w:t>Disposer les femmes des outils communautaires légaux pour se défendre contre les VBG.</w:t>
      </w:r>
    </w:p>
    <w:p w:rsidR="00E044F6" w:rsidRPr="00E044F6" w:rsidRDefault="00E044F6" w:rsidP="00E044F6">
      <w:p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Les objectifs de la coopération vont contribuer à réaliser les effets suivants :</w:t>
      </w:r>
    </w:p>
    <w:p w:rsidR="00E044F6" w:rsidRPr="00E044F6" w:rsidRDefault="00E044F6" w:rsidP="00E044F6">
      <w:pPr>
        <w:pStyle w:val="Paragraphedeliste"/>
        <w:numPr>
          <w:ilvl w:val="0"/>
          <w:numId w:val="19"/>
        </w:num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La situation économique des femmes est durablement améliorée ;</w:t>
      </w:r>
    </w:p>
    <w:p w:rsidR="00E044F6" w:rsidRPr="00E044F6" w:rsidRDefault="00E044F6" w:rsidP="00E044F6">
      <w:pPr>
        <w:pStyle w:val="Paragraphedeliste"/>
        <w:numPr>
          <w:ilvl w:val="0"/>
          <w:numId w:val="19"/>
        </w:num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Les femmes renforcent leur leadership et participent au processus de prise de décision ;</w:t>
      </w:r>
    </w:p>
    <w:p w:rsidR="0092755C" w:rsidRPr="00E044F6" w:rsidRDefault="00E044F6" w:rsidP="00E044F6">
      <w:pPr>
        <w:pStyle w:val="Paragraphedeliste"/>
        <w:numPr>
          <w:ilvl w:val="0"/>
          <w:numId w:val="19"/>
        </w:numPr>
        <w:spacing w:after="0" w:line="276" w:lineRule="auto"/>
        <w:jc w:val="both"/>
        <w:rPr>
          <w:rFonts w:ascii="Trebuchet MS" w:hAnsi="Trebuchet MS" w:cs="Times New Roman"/>
          <w:sz w:val="24"/>
          <w:szCs w:val="24"/>
        </w:rPr>
      </w:pPr>
      <w:r w:rsidRPr="00E044F6">
        <w:rPr>
          <w:rFonts w:ascii="Trebuchet MS" w:hAnsi="Trebuchet MS" w:cs="Times New Roman"/>
          <w:sz w:val="24"/>
          <w:szCs w:val="24"/>
        </w:rPr>
        <w:t>Les femmes disposent d’outils communautaires légaux pour se défendre contre les VBG.</w:t>
      </w:r>
    </w:p>
    <w:p w:rsidR="0083493D" w:rsidRPr="0092755C" w:rsidRDefault="0092755C" w:rsidP="0092755C">
      <w:pPr>
        <w:tabs>
          <w:tab w:val="left" w:pos="2024"/>
          <w:tab w:val="left" w:pos="2268"/>
        </w:tabs>
        <w:spacing w:line="276" w:lineRule="auto"/>
        <w:jc w:val="both"/>
        <w:rPr>
          <w:rFonts w:ascii="Trebuchet MS" w:hAnsi="Trebuchet MS" w:cs="Times New Roman"/>
          <w:sz w:val="24"/>
          <w:szCs w:val="24"/>
        </w:rPr>
      </w:pPr>
      <w:r w:rsidRPr="0092755C">
        <w:rPr>
          <w:rFonts w:ascii="Trebuchet MS" w:hAnsi="Trebuchet MS" w:cs="Times New Roman"/>
          <w:sz w:val="24"/>
          <w:szCs w:val="24"/>
        </w:rPr>
        <w:t>Ce présent rappor</w:t>
      </w:r>
      <w:r w:rsidR="004F1617">
        <w:rPr>
          <w:rFonts w:ascii="Trebuchet MS" w:hAnsi="Trebuchet MS" w:cs="Times New Roman"/>
          <w:sz w:val="24"/>
          <w:szCs w:val="24"/>
        </w:rPr>
        <w:t>t a pour objet de rendre compte d</w:t>
      </w:r>
      <w:r w:rsidRPr="0092755C">
        <w:rPr>
          <w:rFonts w:ascii="Trebuchet MS" w:hAnsi="Trebuchet MS" w:cs="Times New Roman"/>
          <w:sz w:val="24"/>
          <w:szCs w:val="24"/>
        </w:rPr>
        <w:t xml:space="preserve">es activités réalisées </w:t>
      </w:r>
      <w:r w:rsidR="004F1617">
        <w:rPr>
          <w:rFonts w:ascii="Trebuchet MS" w:hAnsi="Trebuchet MS" w:cs="Times New Roman"/>
          <w:sz w:val="24"/>
          <w:szCs w:val="24"/>
        </w:rPr>
        <w:t xml:space="preserve">au cours du premier semestre de l’année </w:t>
      </w:r>
      <w:r>
        <w:rPr>
          <w:rFonts w:ascii="Trebuchet MS" w:hAnsi="Trebuchet MS" w:cs="Times New Roman"/>
          <w:sz w:val="24"/>
          <w:szCs w:val="24"/>
        </w:rPr>
        <w:t>2025</w:t>
      </w:r>
      <w:r w:rsidRPr="0092755C">
        <w:rPr>
          <w:rFonts w:ascii="Trebuchet MS" w:hAnsi="Trebuchet MS" w:cs="Times New Roman"/>
          <w:sz w:val="24"/>
          <w:szCs w:val="24"/>
        </w:rPr>
        <w:t xml:space="preserve"> avec les difficultés rencontrées et la projection des activités prévues pour le second semestre.</w:t>
      </w:r>
    </w:p>
    <w:p w:rsidR="00CE5DF7" w:rsidRPr="0012216B" w:rsidRDefault="00CE5DF7" w:rsidP="0012216B">
      <w:pPr>
        <w:spacing w:after="0"/>
        <w:jc w:val="center"/>
        <w:rPr>
          <w:rFonts w:ascii="Trebuchet MS" w:hAnsi="Trebuchet MS" w:cs="Times New Roman"/>
          <w:b/>
          <w:sz w:val="24"/>
          <w:szCs w:val="24"/>
          <w:u w:val="single"/>
        </w:rPr>
      </w:pPr>
    </w:p>
    <w:p w:rsidR="00E1096B" w:rsidRPr="00E1096B" w:rsidRDefault="00E1096B" w:rsidP="00E1096B">
      <w:pPr>
        <w:pStyle w:val="Paragraphedeliste"/>
        <w:numPr>
          <w:ilvl w:val="0"/>
          <w:numId w:val="15"/>
        </w:numPr>
        <w:spacing w:after="0"/>
        <w:rPr>
          <w:rFonts w:ascii="Trebuchet MS" w:hAnsi="Trebuchet MS" w:cs="Times New Roman"/>
          <w:b/>
          <w:sz w:val="24"/>
          <w:szCs w:val="24"/>
        </w:rPr>
      </w:pPr>
      <w:r>
        <w:rPr>
          <w:rFonts w:ascii="Trebuchet MS" w:hAnsi="Trebuchet MS" w:cs="Times New Roman"/>
          <w:b/>
          <w:sz w:val="24"/>
          <w:szCs w:val="24"/>
        </w:rPr>
        <w:t>Activités réalisées</w:t>
      </w:r>
    </w:p>
    <w:p w:rsidR="00A93E12" w:rsidRPr="00A93E12" w:rsidRDefault="00A7063F" w:rsidP="00A7063F">
      <w:pPr>
        <w:spacing w:after="0"/>
        <w:jc w:val="both"/>
        <w:rPr>
          <w:rFonts w:ascii="Trebuchet MS" w:hAnsi="Trebuchet MS" w:cs="Times New Roman"/>
          <w:b/>
          <w:sz w:val="24"/>
          <w:szCs w:val="24"/>
        </w:rPr>
      </w:pPr>
      <w:r w:rsidRPr="00A93E12">
        <w:rPr>
          <w:rFonts w:ascii="Trebuchet MS" w:hAnsi="Trebuchet MS" w:cs="Times New Roman"/>
          <w:b/>
          <w:sz w:val="24"/>
          <w:szCs w:val="24"/>
        </w:rPr>
        <w:t>Out</w:t>
      </w:r>
      <w:r w:rsidR="00CE5DF7">
        <w:rPr>
          <w:rFonts w:ascii="Trebuchet MS" w:hAnsi="Trebuchet MS" w:cs="Times New Roman"/>
          <w:b/>
          <w:sz w:val="24"/>
          <w:szCs w:val="24"/>
        </w:rPr>
        <w:t xml:space="preserve"> </w:t>
      </w:r>
      <w:r w:rsidRPr="00A93E12">
        <w:rPr>
          <w:rFonts w:ascii="Trebuchet MS" w:hAnsi="Trebuchet MS" w:cs="Times New Roman"/>
          <w:b/>
          <w:sz w:val="24"/>
          <w:szCs w:val="24"/>
        </w:rPr>
        <w:t xml:space="preserve">come 3 : </w:t>
      </w:r>
      <w:r w:rsidRPr="00CE5DF7">
        <w:rPr>
          <w:rFonts w:ascii="Trebuchet MS" w:hAnsi="Trebuchet MS" w:cs="Times New Roman"/>
          <w:sz w:val="24"/>
          <w:szCs w:val="24"/>
        </w:rPr>
        <w:t xml:space="preserve">Les femmes disposent </w:t>
      </w:r>
      <w:r w:rsidR="00A93E12" w:rsidRPr="00CE5DF7">
        <w:rPr>
          <w:rFonts w:ascii="Trebuchet MS" w:hAnsi="Trebuchet MS" w:cs="Times New Roman"/>
          <w:sz w:val="24"/>
          <w:szCs w:val="24"/>
        </w:rPr>
        <w:t>d’outils communautaires et légaux efficaces pour se défendre contre les VBG</w:t>
      </w:r>
    </w:p>
    <w:p w:rsidR="00A93E12" w:rsidRPr="00CE5DF7" w:rsidRDefault="00B5586B" w:rsidP="00A7063F">
      <w:pPr>
        <w:spacing w:after="0"/>
        <w:jc w:val="both"/>
        <w:rPr>
          <w:rFonts w:ascii="Trebuchet MS" w:hAnsi="Trebuchet MS" w:cs="Times New Roman"/>
          <w:sz w:val="24"/>
          <w:szCs w:val="24"/>
        </w:rPr>
      </w:pPr>
      <w:r>
        <w:rPr>
          <w:rFonts w:ascii="Trebuchet MS" w:hAnsi="Trebuchet MS" w:cs="Times New Roman"/>
          <w:b/>
          <w:sz w:val="24"/>
          <w:szCs w:val="24"/>
        </w:rPr>
        <w:t>3.1 Outp</w:t>
      </w:r>
      <w:r w:rsidR="00A93E12" w:rsidRPr="00A93E12">
        <w:rPr>
          <w:rFonts w:ascii="Trebuchet MS" w:hAnsi="Trebuchet MS" w:cs="Times New Roman"/>
          <w:b/>
          <w:sz w:val="24"/>
          <w:szCs w:val="24"/>
        </w:rPr>
        <w:t>ut1 </w:t>
      </w:r>
      <w:r w:rsidR="00A93E12" w:rsidRPr="00CE5DF7">
        <w:rPr>
          <w:rFonts w:ascii="Trebuchet MS" w:hAnsi="Trebuchet MS" w:cs="Times New Roman"/>
          <w:sz w:val="24"/>
          <w:szCs w:val="24"/>
        </w:rPr>
        <w:t>: Informer et sensibiliser les acteurs sur les conséquences des VBG, MGF et Excision</w:t>
      </w:r>
    </w:p>
    <w:p w:rsidR="00A93E12" w:rsidRPr="00A93E12" w:rsidRDefault="00A93E12" w:rsidP="00A93E12">
      <w:pPr>
        <w:spacing w:after="0"/>
        <w:jc w:val="both"/>
        <w:rPr>
          <w:rFonts w:ascii="Trebuchet MS" w:hAnsi="Trebuchet MS" w:cs="Times New Roman"/>
          <w:b/>
          <w:sz w:val="24"/>
          <w:szCs w:val="24"/>
        </w:rPr>
      </w:pPr>
      <w:r w:rsidRPr="00A93E12">
        <w:rPr>
          <w:rFonts w:ascii="Trebuchet MS" w:hAnsi="Trebuchet MS" w:cs="Times New Roman"/>
          <w:b/>
          <w:sz w:val="24"/>
          <w:szCs w:val="24"/>
        </w:rPr>
        <w:t>3.1.1 : Organiser un atelier de sensibilisation sur l’excision</w:t>
      </w:r>
    </w:p>
    <w:p w:rsidR="00915009" w:rsidRPr="00A93E12" w:rsidRDefault="00915009" w:rsidP="00A93E12">
      <w:pPr>
        <w:spacing w:after="0"/>
        <w:jc w:val="both"/>
        <w:rPr>
          <w:rFonts w:ascii="Trebuchet MS" w:hAnsi="Trebuchet MS" w:cs="Times New Roman"/>
          <w:sz w:val="24"/>
          <w:szCs w:val="24"/>
        </w:rPr>
      </w:pPr>
      <w:r w:rsidRPr="00A93E12">
        <w:rPr>
          <w:rFonts w:ascii="Trebuchet MS" w:hAnsi="Trebuchet MS" w:cs="Times New Roman"/>
          <w:sz w:val="24"/>
          <w:szCs w:val="24"/>
        </w:rPr>
        <w:t>Le 22 Mars 2025, dans la grande du Centre de Lecture et d’Animation Culturel</w:t>
      </w:r>
      <w:r w:rsidR="006E2B77">
        <w:rPr>
          <w:rFonts w:ascii="Trebuchet MS" w:hAnsi="Trebuchet MS" w:cs="Times New Roman"/>
          <w:sz w:val="24"/>
          <w:szCs w:val="24"/>
        </w:rPr>
        <w:t xml:space="preserve"> </w:t>
      </w:r>
      <w:r w:rsidR="006E2B77" w:rsidRPr="00A93E12">
        <w:rPr>
          <w:rFonts w:ascii="Trebuchet MS" w:hAnsi="Trebuchet MS" w:cs="Times New Roman"/>
          <w:sz w:val="24"/>
          <w:szCs w:val="24"/>
        </w:rPr>
        <w:t>(CLAC)</w:t>
      </w:r>
      <w:r w:rsidR="006E2B77">
        <w:rPr>
          <w:rFonts w:ascii="Trebuchet MS" w:hAnsi="Trebuchet MS" w:cs="Times New Roman"/>
          <w:sz w:val="24"/>
          <w:szCs w:val="24"/>
        </w:rPr>
        <w:t xml:space="preserve"> de Koumra</w:t>
      </w:r>
      <w:r w:rsidRPr="00A93E12">
        <w:rPr>
          <w:rFonts w:ascii="Trebuchet MS" w:hAnsi="Trebuchet MS" w:cs="Times New Roman"/>
          <w:sz w:val="24"/>
          <w:szCs w:val="24"/>
        </w:rPr>
        <w:t>, s’est tenu un atelier d’information et de sensibilisation des acteurs locaux sur les conséquences des VBG et MGF/Excision. Cet atelier dont l’objectif principal est de faire un état des lieux sur la situation de l’excision et montrer son impact sur la question sanitaire des victimes a vu la participation de 45 représentants des Organisations de la Société Civile</w:t>
      </w:r>
      <w:r w:rsidR="00BC49F5" w:rsidRPr="00A93E12">
        <w:rPr>
          <w:rFonts w:ascii="Trebuchet MS" w:hAnsi="Trebuchet MS" w:cs="Times New Roman"/>
          <w:sz w:val="24"/>
          <w:szCs w:val="24"/>
        </w:rPr>
        <w:t>(OSC)</w:t>
      </w:r>
      <w:r w:rsidRPr="00A93E12">
        <w:rPr>
          <w:rFonts w:ascii="Trebuchet MS" w:hAnsi="Trebuchet MS" w:cs="Times New Roman"/>
          <w:sz w:val="24"/>
          <w:szCs w:val="24"/>
        </w:rPr>
        <w:t>, les leaders communaux</w:t>
      </w:r>
      <w:r w:rsidR="00BC49F5" w:rsidRPr="00A93E12">
        <w:rPr>
          <w:rFonts w:ascii="Trebuchet MS" w:hAnsi="Trebuchet MS" w:cs="Times New Roman"/>
          <w:sz w:val="24"/>
          <w:szCs w:val="24"/>
        </w:rPr>
        <w:t xml:space="preserve">, religieux, les </w:t>
      </w:r>
      <w:r w:rsidR="00BC49F5" w:rsidRPr="00A93E12">
        <w:rPr>
          <w:rFonts w:ascii="Trebuchet MS" w:hAnsi="Trebuchet MS" w:cs="Times New Roman"/>
          <w:sz w:val="24"/>
          <w:szCs w:val="24"/>
        </w:rPr>
        <w:lastRenderedPageBreak/>
        <w:t>chefs coutumiers</w:t>
      </w:r>
      <w:r w:rsidRPr="00A93E12">
        <w:rPr>
          <w:rFonts w:ascii="Trebuchet MS" w:hAnsi="Trebuchet MS" w:cs="Times New Roman"/>
          <w:sz w:val="24"/>
          <w:szCs w:val="24"/>
        </w:rPr>
        <w:t>, les représentants des institutions étatiques, judiciaire</w:t>
      </w:r>
      <w:r w:rsidR="00BC49F5" w:rsidRPr="00A93E12">
        <w:rPr>
          <w:rFonts w:ascii="Trebuchet MS" w:hAnsi="Trebuchet MS" w:cs="Times New Roman"/>
          <w:sz w:val="24"/>
          <w:szCs w:val="24"/>
        </w:rPr>
        <w:t>s, sécuritaires</w:t>
      </w:r>
      <w:r w:rsidR="006E2B77">
        <w:rPr>
          <w:rFonts w:ascii="Trebuchet MS" w:hAnsi="Trebuchet MS" w:cs="Times New Roman"/>
          <w:sz w:val="24"/>
          <w:szCs w:val="24"/>
        </w:rPr>
        <w:t>, le staff ARED</w:t>
      </w:r>
      <w:r w:rsidR="00BC49F5" w:rsidRPr="00A93E12">
        <w:rPr>
          <w:rFonts w:ascii="Trebuchet MS" w:hAnsi="Trebuchet MS" w:cs="Times New Roman"/>
          <w:sz w:val="24"/>
          <w:szCs w:val="24"/>
        </w:rPr>
        <w:t xml:space="preserve"> et bien d’autres.</w:t>
      </w:r>
    </w:p>
    <w:p w:rsidR="00222232" w:rsidRDefault="00222232" w:rsidP="00FB3974">
      <w:pPr>
        <w:spacing w:after="0"/>
        <w:jc w:val="both"/>
        <w:rPr>
          <w:rFonts w:ascii="Trebuchet MS" w:hAnsi="Trebuchet MS" w:cs="Times New Roman"/>
          <w:sz w:val="24"/>
          <w:szCs w:val="24"/>
        </w:rPr>
        <w:sectPr w:rsidR="00222232" w:rsidSect="006263A7">
          <w:headerReference w:type="default" r:id="rId7"/>
          <w:footerReference w:type="default" r:id="rId8"/>
          <w:pgSz w:w="11906" w:h="16838"/>
          <w:pgMar w:top="1418" w:right="1418" w:bottom="1418" w:left="1418" w:header="709" w:footer="709" w:gutter="0"/>
          <w:cols w:space="708"/>
          <w:docGrid w:linePitch="360"/>
        </w:sectPr>
      </w:pPr>
    </w:p>
    <w:p w:rsidR="00915009" w:rsidRPr="009D350D" w:rsidRDefault="00915009" w:rsidP="009D350D">
      <w:pPr>
        <w:spacing w:after="0" w:line="276" w:lineRule="auto"/>
        <w:jc w:val="both"/>
        <w:rPr>
          <w:rFonts w:ascii="Trebuchet MS" w:hAnsi="Trebuchet MS" w:cs="Times New Roman"/>
          <w:sz w:val="24"/>
          <w:szCs w:val="24"/>
        </w:rPr>
      </w:pPr>
      <w:r w:rsidRPr="00A93E12">
        <w:rPr>
          <w:rFonts w:ascii="Trebuchet MS" w:hAnsi="Trebuchet MS" w:cs="Times New Roman"/>
          <w:sz w:val="24"/>
          <w:szCs w:val="24"/>
        </w:rPr>
        <w:lastRenderedPageBreak/>
        <w:t xml:space="preserve">Ouvrant l’atelier, le </w:t>
      </w:r>
      <w:r w:rsidR="006E2B77">
        <w:rPr>
          <w:rFonts w:ascii="Trebuchet MS" w:hAnsi="Trebuchet MS" w:cs="Times New Roman"/>
          <w:sz w:val="24"/>
          <w:szCs w:val="24"/>
        </w:rPr>
        <w:t>Représentant du P</w:t>
      </w:r>
      <w:r w:rsidR="00BC49F5" w:rsidRPr="00A93E12">
        <w:rPr>
          <w:rFonts w:ascii="Trebuchet MS" w:hAnsi="Trebuchet MS" w:cs="Times New Roman"/>
          <w:sz w:val="24"/>
          <w:szCs w:val="24"/>
        </w:rPr>
        <w:t xml:space="preserve">réfet </w:t>
      </w:r>
      <w:r w:rsidRPr="00A93E12">
        <w:rPr>
          <w:rFonts w:ascii="Trebuchet MS" w:hAnsi="Trebuchet MS" w:cs="Times New Roman"/>
          <w:sz w:val="24"/>
          <w:szCs w:val="24"/>
        </w:rPr>
        <w:t>rappelle les participants sur leur mission fondamentale dans la lutte contre les maux qui minent la province du Mandoul notamment l’excision, les dénis des ressources, toutes les formes de violences dont font subir les femmes et les filles par leurs bourreaux</w:t>
      </w:r>
      <w:r w:rsidR="00BC49F5" w:rsidRPr="00A93E12">
        <w:rPr>
          <w:rFonts w:ascii="Trebuchet MS" w:hAnsi="Trebuchet MS" w:cs="Times New Roman"/>
          <w:sz w:val="24"/>
          <w:szCs w:val="24"/>
        </w:rPr>
        <w:t xml:space="preserve"> qui font l’objet de la lutte dont ARED et les autres OSC combattent</w:t>
      </w:r>
      <w:r w:rsidRPr="00A93E12">
        <w:rPr>
          <w:rFonts w:ascii="Trebuchet MS" w:hAnsi="Trebuchet MS" w:cs="Times New Roman"/>
          <w:sz w:val="24"/>
          <w:szCs w:val="24"/>
        </w:rPr>
        <w:t>. Il a ensuite instruit les autorités judiciaires de jouer leur rôle dans l’application des textes et lois criminalisant les pratiques néfastes sur le genre</w:t>
      </w:r>
      <w:r w:rsidR="00BC49F5" w:rsidRPr="00A93E12">
        <w:rPr>
          <w:rFonts w:ascii="Trebuchet MS" w:hAnsi="Trebuchet MS" w:cs="Times New Roman"/>
          <w:sz w:val="24"/>
          <w:szCs w:val="24"/>
        </w:rPr>
        <w:t xml:space="preserve"> tout en respectant ces textes et non se soumettre aux ordres qui font l’objet du dysfonctionnement de l’appareil judiciaire</w:t>
      </w:r>
      <w:r w:rsidRPr="00A93E12">
        <w:rPr>
          <w:rFonts w:ascii="Trebuchet MS" w:hAnsi="Trebuchet MS" w:cs="Times New Roman"/>
          <w:sz w:val="24"/>
          <w:szCs w:val="24"/>
        </w:rPr>
        <w:t>. Le chargé de programme de l’ARED pour sa part demande au</w:t>
      </w:r>
      <w:r w:rsidR="001532D3">
        <w:rPr>
          <w:rFonts w:ascii="Trebuchet MS" w:hAnsi="Trebuchet MS" w:cs="Times New Roman"/>
          <w:sz w:val="24"/>
          <w:szCs w:val="24"/>
        </w:rPr>
        <w:t>x</w:t>
      </w:r>
      <w:r w:rsidRPr="00A93E12">
        <w:rPr>
          <w:rFonts w:ascii="Trebuchet MS" w:hAnsi="Trebuchet MS" w:cs="Times New Roman"/>
          <w:sz w:val="24"/>
          <w:szCs w:val="24"/>
        </w:rPr>
        <w:t xml:space="preserve"> participant</w:t>
      </w:r>
      <w:r w:rsidR="001532D3">
        <w:rPr>
          <w:rFonts w:ascii="Trebuchet MS" w:hAnsi="Trebuchet MS" w:cs="Times New Roman"/>
          <w:sz w:val="24"/>
          <w:szCs w:val="24"/>
        </w:rPr>
        <w:t>s</w:t>
      </w:r>
      <w:r w:rsidRPr="00A93E12">
        <w:rPr>
          <w:rFonts w:ascii="Trebuchet MS" w:hAnsi="Trebuchet MS" w:cs="Times New Roman"/>
          <w:sz w:val="24"/>
          <w:szCs w:val="24"/>
        </w:rPr>
        <w:t xml:space="preserve"> de vulgariser la résolution de cet atelier pour permettre une lutte réussi face à l’excision qui frappe gravement la Province du Mandoul. </w:t>
      </w:r>
      <w:r w:rsidR="00BC49F5" w:rsidRPr="00A93E12">
        <w:rPr>
          <w:rFonts w:ascii="Trebuchet MS" w:hAnsi="Trebuchet MS" w:cs="Times New Roman"/>
          <w:sz w:val="24"/>
          <w:szCs w:val="24"/>
        </w:rPr>
        <w:t xml:space="preserve">Il leur a rappelé ensuite que leur présence à cet atelier est un choix muri en rapport avec l’effort contribuant à l’atténuation de la </w:t>
      </w:r>
      <w:r w:rsidR="00BC49F5" w:rsidRPr="009D350D">
        <w:rPr>
          <w:rFonts w:ascii="Trebuchet MS" w:hAnsi="Trebuchet MS" w:cs="Times New Roman"/>
          <w:sz w:val="24"/>
          <w:szCs w:val="24"/>
        </w:rPr>
        <w:t>situation que travers la province.</w:t>
      </w:r>
    </w:p>
    <w:p w:rsidR="00222232" w:rsidRPr="009D350D" w:rsidRDefault="0028750F" w:rsidP="009D350D">
      <w:pPr>
        <w:spacing w:after="0" w:line="276" w:lineRule="auto"/>
        <w:jc w:val="both"/>
        <w:rPr>
          <w:rFonts w:ascii="Trebuchet MS" w:hAnsi="Trebuchet MS" w:cs="Times New Roman"/>
          <w:sz w:val="24"/>
          <w:szCs w:val="24"/>
        </w:rPr>
      </w:pPr>
      <w:r w:rsidRPr="009D350D">
        <w:rPr>
          <w:rFonts w:ascii="Trebuchet MS" w:hAnsi="Trebuchet MS" w:cs="Times New Roman"/>
          <w:sz w:val="24"/>
          <w:szCs w:val="24"/>
        </w:rPr>
        <w:t>L</w:t>
      </w:r>
      <w:r w:rsidR="00A34C5F" w:rsidRPr="009D350D">
        <w:rPr>
          <w:rFonts w:ascii="Trebuchet MS" w:hAnsi="Trebuchet MS" w:cs="Times New Roman"/>
          <w:sz w:val="24"/>
          <w:szCs w:val="24"/>
        </w:rPr>
        <w:t>e facilit</w:t>
      </w:r>
      <w:r w:rsidR="00C2574B" w:rsidRPr="009D350D">
        <w:rPr>
          <w:rFonts w:ascii="Trebuchet MS" w:hAnsi="Trebuchet MS" w:cs="Times New Roman"/>
          <w:sz w:val="24"/>
          <w:szCs w:val="24"/>
        </w:rPr>
        <w:t xml:space="preserve">ateur </w:t>
      </w:r>
      <w:r w:rsidR="00C2574B" w:rsidRPr="009D350D">
        <w:rPr>
          <w:rFonts w:ascii="Trebuchet MS" w:hAnsi="Trebuchet MS" w:cs="Times New Roman"/>
          <w:b/>
          <w:sz w:val="24"/>
          <w:szCs w:val="24"/>
        </w:rPr>
        <w:t>Monsieur</w:t>
      </w:r>
      <w:r w:rsidR="00222232" w:rsidRPr="009D350D">
        <w:rPr>
          <w:rFonts w:ascii="Trebuchet MS" w:hAnsi="Trebuchet MS" w:cs="Times New Roman"/>
          <w:b/>
          <w:sz w:val="24"/>
          <w:szCs w:val="24"/>
        </w:rPr>
        <w:t xml:space="preserve"> DJIMASRA KLAMDJI</w:t>
      </w:r>
      <w:r w:rsidR="00222232" w:rsidRPr="009D350D">
        <w:rPr>
          <w:rFonts w:ascii="Trebuchet MS" w:hAnsi="Trebuchet MS" w:cs="Times New Roman"/>
          <w:sz w:val="24"/>
          <w:szCs w:val="24"/>
        </w:rPr>
        <w:t>, Président de l’ATPDH cellule du Mandoul de présenter de manière pratique, avec des exemples à l’appui les différentes formes des VBG/MGF/Excision dont les filles et femmes sont quotidiennement victimes, puis l’état des liés dans la province notamment les villes, quartiers et villages les plus touchés par la pratique de l’excision. Au facilitateur de renchérir ces cas avec les multiples conséquences qui en découlent notamment les fistules obstétricales, les difficultés lors des accouchements, les multiples cas de divorces enregistrées, etc.</w:t>
      </w:r>
    </w:p>
    <w:p w:rsidR="00330B68" w:rsidRPr="009D350D" w:rsidRDefault="00222232" w:rsidP="009D350D">
      <w:pPr>
        <w:spacing w:after="0" w:line="276" w:lineRule="auto"/>
        <w:jc w:val="both"/>
        <w:rPr>
          <w:rFonts w:ascii="Trebuchet MS" w:hAnsi="Trebuchet MS" w:cs="Times New Roman"/>
          <w:sz w:val="24"/>
          <w:szCs w:val="24"/>
        </w:rPr>
      </w:pPr>
      <w:r w:rsidRPr="009D350D">
        <w:rPr>
          <w:rFonts w:ascii="Trebuchet MS" w:hAnsi="Trebuchet MS" w:cs="Times New Roman"/>
          <w:sz w:val="24"/>
          <w:szCs w:val="24"/>
        </w:rPr>
        <w:t xml:space="preserve">Toutes ces choses arrivent parce qu’il y’a une faible application des lois au niveau de l’appareil judiciaire au Tchad de manière général et dans le Mandoul en particulier. </w:t>
      </w:r>
    </w:p>
    <w:p w:rsidR="00A93E12" w:rsidRDefault="00222232" w:rsidP="009D350D">
      <w:pPr>
        <w:spacing w:after="0" w:line="276" w:lineRule="auto"/>
        <w:jc w:val="both"/>
        <w:rPr>
          <w:rFonts w:ascii="Trebuchet MS" w:hAnsi="Trebuchet MS" w:cs="Times New Roman"/>
          <w:sz w:val="24"/>
          <w:szCs w:val="24"/>
        </w:rPr>
      </w:pPr>
      <w:r w:rsidRPr="009D350D">
        <w:rPr>
          <w:rFonts w:ascii="Trebuchet MS" w:hAnsi="Trebuchet MS" w:cs="Times New Roman"/>
          <w:sz w:val="24"/>
          <w:szCs w:val="24"/>
        </w:rPr>
        <w:t xml:space="preserve">Face à cette </w:t>
      </w:r>
      <w:r w:rsidR="009D350D" w:rsidRPr="009D350D">
        <w:rPr>
          <w:rFonts w:ascii="Trebuchet MS" w:hAnsi="Trebuchet MS" w:cs="Times New Roman"/>
          <w:sz w:val="24"/>
          <w:szCs w:val="24"/>
        </w:rPr>
        <w:t>difficulté majeure, p</w:t>
      </w:r>
      <w:r w:rsidR="00915009" w:rsidRPr="009D350D">
        <w:rPr>
          <w:rFonts w:ascii="Trebuchet MS" w:hAnsi="Trebuchet MS" w:cs="Times New Roman"/>
          <w:sz w:val="24"/>
          <w:szCs w:val="24"/>
        </w:rPr>
        <w:t>renant la parole à tour de rôle, les participants ont</w:t>
      </w:r>
      <w:r w:rsidR="00BC49F5" w:rsidRPr="009D350D">
        <w:rPr>
          <w:rFonts w:ascii="Trebuchet MS" w:hAnsi="Trebuchet MS" w:cs="Times New Roman"/>
          <w:sz w:val="24"/>
          <w:szCs w:val="24"/>
        </w:rPr>
        <w:t xml:space="preserve"> exprimé leur satisfaction quant à l’effort conjoint entre ARED</w:t>
      </w:r>
      <w:r w:rsidR="001532D3" w:rsidRPr="009D350D">
        <w:rPr>
          <w:rFonts w:ascii="Trebuchet MS" w:hAnsi="Trebuchet MS" w:cs="Times New Roman"/>
          <w:sz w:val="24"/>
          <w:szCs w:val="24"/>
        </w:rPr>
        <w:t>, la fondation SWISSAID</w:t>
      </w:r>
      <w:r w:rsidR="00BC49F5" w:rsidRPr="009D350D">
        <w:rPr>
          <w:rFonts w:ascii="Trebuchet MS" w:hAnsi="Trebuchet MS" w:cs="Times New Roman"/>
          <w:sz w:val="24"/>
          <w:szCs w:val="24"/>
        </w:rPr>
        <w:t xml:space="preserve"> et les autres institutions dans la lutte contre les mutilations génitales féminines</w:t>
      </w:r>
      <w:r w:rsidR="000144C8" w:rsidRPr="009D350D">
        <w:rPr>
          <w:rFonts w:ascii="Trebuchet MS" w:hAnsi="Trebuchet MS" w:cs="Times New Roman"/>
          <w:sz w:val="24"/>
          <w:szCs w:val="24"/>
        </w:rPr>
        <w:t xml:space="preserve">. C’est à la suite de cette expression qu’ils </w:t>
      </w:r>
      <w:r w:rsidR="000144C8" w:rsidRPr="00A93E12">
        <w:rPr>
          <w:rFonts w:ascii="Trebuchet MS" w:hAnsi="Trebuchet MS" w:cs="Times New Roman"/>
          <w:sz w:val="24"/>
          <w:szCs w:val="24"/>
        </w:rPr>
        <w:t>ont</w:t>
      </w:r>
      <w:r w:rsidR="00915009" w:rsidRPr="00A93E12">
        <w:rPr>
          <w:rFonts w:ascii="Trebuchet MS" w:hAnsi="Trebuchet MS" w:cs="Times New Roman"/>
          <w:sz w:val="24"/>
          <w:szCs w:val="24"/>
        </w:rPr>
        <w:t xml:space="preserve"> formulé</w:t>
      </w:r>
      <w:r w:rsidR="000144C8" w:rsidRPr="00A93E12">
        <w:rPr>
          <w:rFonts w:ascii="Trebuchet MS" w:hAnsi="Trebuchet MS" w:cs="Times New Roman"/>
          <w:sz w:val="24"/>
          <w:szCs w:val="24"/>
        </w:rPr>
        <w:t>s</w:t>
      </w:r>
      <w:r w:rsidR="00915009" w:rsidRPr="00A93E12">
        <w:rPr>
          <w:rFonts w:ascii="Trebuchet MS" w:hAnsi="Trebuchet MS" w:cs="Times New Roman"/>
          <w:sz w:val="24"/>
          <w:szCs w:val="24"/>
        </w:rPr>
        <w:t xml:space="preserve"> des recommandations qui vont à l’endroit des autorités, les acteurs locaux et ARED. </w:t>
      </w:r>
    </w:p>
    <w:p w:rsidR="00915009" w:rsidRDefault="00915009" w:rsidP="00915009">
      <w:pPr>
        <w:spacing w:after="0"/>
        <w:jc w:val="both"/>
        <w:rPr>
          <w:rFonts w:ascii="Trebuchet MS" w:hAnsi="Trebuchet MS" w:cs="Times New Roman"/>
          <w:sz w:val="24"/>
          <w:szCs w:val="24"/>
        </w:rPr>
      </w:pPr>
      <w:r w:rsidRPr="00A93E12">
        <w:rPr>
          <w:rFonts w:ascii="Trebuchet MS" w:hAnsi="Trebuchet MS" w:cs="Times New Roman"/>
          <w:sz w:val="24"/>
          <w:szCs w:val="24"/>
        </w:rPr>
        <w:t>Ces recommandations sont entre autres :</w:t>
      </w:r>
    </w:p>
    <w:p w:rsidR="00A93E12" w:rsidRPr="00A93E12" w:rsidRDefault="00A93E12" w:rsidP="00915009">
      <w:pPr>
        <w:spacing w:after="0"/>
        <w:jc w:val="both"/>
        <w:rPr>
          <w:rFonts w:ascii="Trebuchet MS" w:hAnsi="Trebuchet MS" w:cs="Times New Roman"/>
          <w:sz w:val="24"/>
          <w:szCs w:val="24"/>
        </w:rPr>
      </w:pPr>
    </w:p>
    <w:p w:rsidR="00BC0C2D" w:rsidRPr="00A93E12" w:rsidRDefault="000144C8" w:rsidP="000144C8">
      <w:pPr>
        <w:pStyle w:val="Paragraphedeliste"/>
        <w:numPr>
          <w:ilvl w:val="0"/>
          <w:numId w:val="2"/>
        </w:numPr>
        <w:rPr>
          <w:rFonts w:ascii="Trebuchet MS" w:hAnsi="Trebuchet MS" w:cs="Times New Roman"/>
          <w:b/>
          <w:sz w:val="24"/>
          <w:szCs w:val="24"/>
        </w:rPr>
      </w:pPr>
      <w:r w:rsidRPr="00A93E12">
        <w:rPr>
          <w:rFonts w:ascii="Trebuchet MS" w:hAnsi="Trebuchet MS" w:cs="Times New Roman"/>
          <w:b/>
          <w:sz w:val="24"/>
          <w:szCs w:val="24"/>
        </w:rPr>
        <w:t>À l’ARED</w:t>
      </w:r>
      <w:r w:rsidR="0020546F" w:rsidRPr="00A93E12">
        <w:rPr>
          <w:rFonts w:ascii="Trebuchet MS" w:hAnsi="Trebuchet MS" w:cs="Times New Roman"/>
          <w:b/>
          <w:sz w:val="24"/>
          <w:szCs w:val="24"/>
        </w:rPr>
        <w:t xml:space="preserve"> et ses partenaires dont la Fondation SWISSAID</w:t>
      </w:r>
    </w:p>
    <w:p w:rsidR="000144C8" w:rsidRPr="00A93E12" w:rsidRDefault="000144C8" w:rsidP="000144C8">
      <w:pPr>
        <w:pStyle w:val="Paragraphedeliste"/>
        <w:numPr>
          <w:ilvl w:val="0"/>
          <w:numId w:val="3"/>
        </w:numPr>
        <w:jc w:val="both"/>
        <w:rPr>
          <w:rFonts w:ascii="Trebuchet MS" w:hAnsi="Trebuchet MS" w:cs="Times New Roman"/>
          <w:sz w:val="24"/>
          <w:szCs w:val="24"/>
        </w:rPr>
      </w:pPr>
      <w:r w:rsidRPr="00A93E12">
        <w:rPr>
          <w:rFonts w:ascii="Trebuchet MS" w:hAnsi="Trebuchet MS" w:cs="Times New Roman"/>
          <w:sz w:val="24"/>
          <w:szCs w:val="24"/>
        </w:rPr>
        <w:t>D’intensifier la sensibilisation à différents niveaux contre la pratique des mutilations génitales féminines ;</w:t>
      </w:r>
    </w:p>
    <w:p w:rsidR="000144C8" w:rsidRPr="00A93E12" w:rsidRDefault="000144C8" w:rsidP="000144C8">
      <w:pPr>
        <w:pStyle w:val="Paragraphedeliste"/>
        <w:numPr>
          <w:ilvl w:val="0"/>
          <w:numId w:val="3"/>
        </w:numPr>
        <w:jc w:val="both"/>
        <w:rPr>
          <w:rFonts w:ascii="Trebuchet MS" w:hAnsi="Trebuchet MS" w:cs="Times New Roman"/>
          <w:sz w:val="24"/>
          <w:szCs w:val="24"/>
        </w:rPr>
      </w:pPr>
      <w:r w:rsidRPr="00A93E12">
        <w:rPr>
          <w:rFonts w:ascii="Trebuchet MS" w:hAnsi="Trebuchet MS" w:cs="Times New Roman"/>
          <w:sz w:val="24"/>
          <w:szCs w:val="24"/>
        </w:rPr>
        <w:t>Faire la promotion de l’initiation des filles sans excision notamment le « Ndo Gor » et le « Ndo Kodje »</w:t>
      </w:r>
      <w:r w:rsidR="00600E88" w:rsidRPr="00A93E12">
        <w:rPr>
          <w:rFonts w:ascii="Trebuchet MS" w:hAnsi="Trebuchet MS" w:cs="Times New Roman"/>
          <w:sz w:val="24"/>
          <w:szCs w:val="24"/>
        </w:rPr>
        <w:t> ;</w:t>
      </w:r>
    </w:p>
    <w:p w:rsidR="00600E88" w:rsidRPr="00A93E12" w:rsidRDefault="00600E88" w:rsidP="000144C8">
      <w:pPr>
        <w:pStyle w:val="Paragraphedeliste"/>
        <w:numPr>
          <w:ilvl w:val="0"/>
          <w:numId w:val="3"/>
        </w:numPr>
        <w:jc w:val="both"/>
        <w:rPr>
          <w:rFonts w:ascii="Trebuchet MS" w:hAnsi="Trebuchet MS" w:cs="Times New Roman"/>
          <w:sz w:val="24"/>
          <w:szCs w:val="24"/>
        </w:rPr>
      </w:pPr>
      <w:r w:rsidRPr="00A93E12">
        <w:rPr>
          <w:rFonts w:ascii="Trebuchet MS" w:hAnsi="Trebuchet MS" w:cs="Times New Roman"/>
          <w:sz w:val="24"/>
          <w:szCs w:val="24"/>
        </w:rPr>
        <w:t>Multiplier les sensibilisations de porte à porte pour conscientiser les parents des conséquences des Violences Basées sur le Genre dont les mutilations génitales féminines.</w:t>
      </w:r>
    </w:p>
    <w:p w:rsidR="000144C8" w:rsidRPr="00A93E12" w:rsidRDefault="000144C8" w:rsidP="000144C8">
      <w:pPr>
        <w:pStyle w:val="Paragraphedeliste"/>
        <w:numPr>
          <w:ilvl w:val="0"/>
          <w:numId w:val="2"/>
        </w:numPr>
        <w:jc w:val="both"/>
        <w:rPr>
          <w:rFonts w:ascii="Trebuchet MS" w:hAnsi="Trebuchet MS" w:cs="Times New Roman"/>
          <w:b/>
          <w:sz w:val="24"/>
          <w:szCs w:val="24"/>
        </w:rPr>
      </w:pPr>
      <w:r w:rsidRPr="00A93E12">
        <w:rPr>
          <w:rFonts w:ascii="Trebuchet MS" w:hAnsi="Trebuchet MS" w:cs="Times New Roman"/>
          <w:b/>
          <w:sz w:val="24"/>
          <w:szCs w:val="24"/>
        </w:rPr>
        <w:t>Au gouvernement</w:t>
      </w:r>
    </w:p>
    <w:p w:rsidR="000144C8" w:rsidRPr="00A93E12" w:rsidRDefault="000144C8" w:rsidP="000144C8">
      <w:pPr>
        <w:pStyle w:val="Paragraphedeliste"/>
        <w:numPr>
          <w:ilvl w:val="0"/>
          <w:numId w:val="4"/>
        </w:numPr>
        <w:jc w:val="both"/>
        <w:rPr>
          <w:rFonts w:ascii="Trebuchet MS" w:hAnsi="Trebuchet MS" w:cs="Times New Roman"/>
          <w:sz w:val="24"/>
          <w:szCs w:val="24"/>
        </w:rPr>
      </w:pPr>
      <w:r w:rsidRPr="00A93E12">
        <w:rPr>
          <w:rFonts w:ascii="Trebuchet MS" w:hAnsi="Trebuchet MS" w:cs="Times New Roman"/>
          <w:sz w:val="24"/>
          <w:szCs w:val="24"/>
        </w:rPr>
        <w:lastRenderedPageBreak/>
        <w:t>Appliquer les textes et lois criminalisant les Violences Basées sur le Genre dont les Mutilations Génitales/Excision ;</w:t>
      </w:r>
    </w:p>
    <w:p w:rsidR="000144C8" w:rsidRPr="00A93E12" w:rsidRDefault="000144C8" w:rsidP="000144C8">
      <w:pPr>
        <w:pStyle w:val="Paragraphedeliste"/>
        <w:numPr>
          <w:ilvl w:val="0"/>
          <w:numId w:val="4"/>
        </w:numPr>
        <w:jc w:val="both"/>
        <w:rPr>
          <w:rFonts w:ascii="Trebuchet MS" w:hAnsi="Trebuchet MS" w:cs="Times New Roman"/>
          <w:sz w:val="24"/>
          <w:szCs w:val="24"/>
        </w:rPr>
      </w:pPr>
      <w:r w:rsidRPr="00A93E12">
        <w:rPr>
          <w:rFonts w:ascii="Trebuchet MS" w:hAnsi="Trebuchet MS" w:cs="Times New Roman"/>
          <w:sz w:val="24"/>
          <w:szCs w:val="24"/>
        </w:rPr>
        <w:t>Intégrer les modules sur les conséquences de l’excision dans le programme scolaire de base ;</w:t>
      </w:r>
    </w:p>
    <w:p w:rsidR="00600E88" w:rsidRDefault="000144C8" w:rsidP="00600E88">
      <w:pPr>
        <w:pStyle w:val="Paragraphedeliste"/>
        <w:numPr>
          <w:ilvl w:val="0"/>
          <w:numId w:val="4"/>
        </w:numPr>
        <w:jc w:val="both"/>
        <w:rPr>
          <w:rFonts w:ascii="Trebuchet MS" w:hAnsi="Trebuchet MS" w:cs="Times New Roman"/>
          <w:sz w:val="24"/>
          <w:szCs w:val="24"/>
        </w:rPr>
      </w:pPr>
      <w:r w:rsidRPr="00A93E12">
        <w:rPr>
          <w:rFonts w:ascii="Trebuchet MS" w:hAnsi="Trebuchet MS" w:cs="Times New Roman"/>
          <w:sz w:val="24"/>
          <w:szCs w:val="24"/>
        </w:rPr>
        <w:t xml:space="preserve">Arrêter </w:t>
      </w:r>
      <w:r w:rsidR="00600E88" w:rsidRPr="00A93E12">
        <w:rPr>
          <w:rFonts w:ascii="Trebuchet MS" w:hAnsi="Trebuchet MS" w:cs="Times New Roman"/>
          <w:sz w:val="24"/>
          <w:szCs w:val="24"/>
        </w:rPr>
        <w:t>l’ingérence de la politique dans les affaires judiciaires.</w:t>
      </w:r>
    </w:p>
    <w:p w:rsidR="00433084" w:rsidRPr="00A93E12" w:rsidRDefault="00433084" w:rsidP="00433084">
      <w:pPr>
        <w:pStyle w:val="Paragraphedeliste"/>
        <w:ind w:left="360"/>
        <w:jc w:val="both"/>
        <w:rPr>
          <w:rFonts w:ascii="Trebuchet MS" w:hAnsi="Trebuchet MS" w:cs="Times New Roman"/>
          <w:sz w:val="24"/>
          <w:szCs w:val="24"/>
        </w:rPr>
      </w:pPr>
    </w:p>
    <w:p w:rsidR="00222232" w:rsidRDefault="00222232" w:rsidP="00DE6377">
      <w:pPr>
        <w:pStyle w:val="Paragraphedeliste"/>
        <w:jc w:val="both"/>
        <w:rPr>
          <w:rFonts w:ascii="Trebuchet MS" w:hAnsi="Trebuchet MS" w:cs="Times New Roman"/>
          <w:sz w:val="24"/>
          <w:szCs w:val="24"/>
        </w:rPr>
        <w:sectPr w:rsidR="00222232" w:rsidSect="00222232">
          <w:type w:val="continuous"/>
          <w:pgSz w:w="11906" w:h="16838"/>
          <w:pgMar w:top="1418" w:right="1418" w:bottom="1418" w:left="1418" w:header="709" w:footer="709" w:gutter="0"/>
          <w:cols w:space="708"/>
          <w:docGrid w:linePitch="360"/>
        </w:sectPr>
      </w:pPr>
    </w:p>
    <w:p w:rsidR="00DE6377" w:rsidRDefault="00433084" w:rsidP="00DE6377">
      <w:pPr>
        <w:pStyle w:val="Paragraphedeliste"/>
        <w:jc w:val="both"/>
        <w:rPr>
          <w:rFonts w:ascii="Trebuchet MS" w:hAnsi="Trebuchet MS" w:cs="Times New Roman"/>
          <w:sz w:val="24"/>
          <w:szCs w:val="24"/>
        </w:rPr>
      </w:pPr>
      <w:r w:rsidRPr="00433084">
        <w:rPr>
          <w:rFonts w:ascii="Trebuchet MS" w:hAnsi="Trebuchet MS" w:cs="Times New Roman"/>
          <w:noProof/>
          <w:sz w:val="24"/>
          <w:szCs w:val="24"/>
          <w:lang w:eastAsia="fr-FR"/>
        </w:rPr>
        <w:lastRenderedPageBreak/>
        <w:drawing>
          <wp:inline distT="0" distB="0" distL="0" distR="0">
            <wp:extent cx="5759450" cy="3176697"/>
            <wp:effectExtent l="0" t="0" r="0" b="5080"/>
            <wp:docPr id="9" name="Image 9" descr="C:\Users\hp\Desktop\IMG_20250627_1006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IMG_20250627_10063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3176697"/>
                    </a:xfrm>
                    <a:prstGeom prst="rect">
                      <a:avLst/>
                    </a:prstGeom>
                    <a:noFill/>
                    <a:ln>
                      <a:noFill/>
                    </a:ln>
                  </pic:spPr>
                </pic:pic>
              </a:graphicData>
            </a:graphic>
          </wp:inline>
        </w:drawing>
      </w:r>
    </w:p>
    <w:p w:rsidR="00433084" w:rsidRPr="00564204" w:rsidRDefault="00433084" w:rsidP="00DE6377">
      <w:pPr>
        <w:pStyle w:val="Paragraphedeliste"/>
        <w:jc w:val="both"/>
        <w:rPr>
          <w:rFonts w:ascii="Trebuchet MS" w:hAnsi="Trebuchet MS" w:cs="Times New Roman"/>
          <w:i/>
          <w:sz w:val="20"/>
          <w:szCs w:val="24"/>
        </w:rPr>
      </w:pPr>
      <w:r w:rsidRPr="00564204">
        <w:rPr>
          <w:rFonts w:ascii="Trebuchet MS" w:hAnsi="Trebuchet MS" w:cs="Times New Roman"/>
          <w:i/>
          <w:sz w:val="20"/>
          <w:szCs w:val="24"/>
        </w:rPr>
        <w:t>Photo de famille des participants</w:t>
      </w:r>
    </w:p>
    <w:p w:rsidR="00564204" w:rsidRPr="00433084" w:rsidRDefault="00564204" w:rsidP="00DE6377">
      <w:pPr>
        <w:pStyle w:val="Paragraphedeliste"/>
        <w:jc w:val="both"/>
        <w:rPr>
          <w:rFonts w:ascii="Trebuchet MS" w:hAnsi="Trebuchet MS" w:cs="Times New Roman"/>
          <w:b/>
          <w:sz w:val="20"/>
          <w:szCs w:val="24"/>
        </w:rPr>
      </w:pPr>
    </w:p>
    <w:p w:rsidR="00DE6377" w:rsidRPr="00A93E12" w:rsidRDefault="00A93E12" w:rsidP="0012216B">
      <w:pPr>
        <w:pStyle w:val="Paragraphedeliste"/>
        <w:numPr>
          <w:ilvl w:val="2"/>
          <w:numId w:val="7"/>
        </w:numPr>
        <w:jc w:val="both"/>
        <w:rPr>
          <w:rFonts w:ascii="Trebuchet MS" w:hAnsi="Trebuchet MS" w:cs="Times New Roman"/>
          <w:b/>
          <w:sz w:val="24"/>
          <w:szCs w:val="24"/>
        </w:rPr>
      </w:pPr>
      <w:r w:rsidRPr="00A93E12">
        <w:rPr>
          <w:rFonts w:ascii="Trebuchet MS" w:hAnsi="Trebuchet MS" w:cs="Times New Roman"/>
          <w:b/>
          <w:sz w:val="24"/>
          <w:szCs w:val="24"/>
        </w:rPr>
        <w:t> : Organiser sept (7) campagnes de sensibilisation sur l’éducation des filles sans excision</w:t>
      </w:r>
    </w:p>
    <w:p w:rsidR="004E19EC" w:rsidRPr="00A93E12" w:rsidRDefault="004E19EC" w:rsidP="004E19EC">
      <w:pPr>
        <w:jc w:val="both"/>
        <w:rPr>
          <w:rFonts w:ascii="Trebuchet MS" w:hAnsi="Trebuchet MS" w:cs="Times New Roman"/>
          <w:sz w:val="24"/>
          <w:szCs w:val="24"/>
        </w:rPr>
      </w:pPr>
      <w:r w:rsidRPr="00A93E12">
        <w:rPr>
          <w:rFonts w:ascii="Trebuchet MS" w:hAnsi="Trebuchet MS" w:cs="Times New Roman"/>
          <w:sz w:val="24"/>
          <w:szCs w:val="24"/>
        </w:rPr>
        <w:t>Du 09 au 22 avril 2025, ARED était présente dans les villages et localités d’intervention du projet « </w:t>
      </w:r>
      <w:r w:rsidRPr="00A93E12">
        <w:rPr>
          <w:rFonts w:ascii="Trebuchet MS" w:hAnsi="Trebuchet MS" w:cs="Times New Roman"/>
          <w:b/>
          <w:sz w:val="24"/>
          <w:szCs w:val="24"/>
        </w:rPr>
        <w:t>Autonomisation des femmes</w:t>
      </w:r>
      <w:r w:rsidRPr="00A93E12">
        <w:rPr>
          <w:rFonts w:ascii="Trebuchet MS" w:hAnsi="Trebuchet MS" w:cs="Times New Roman"/>
          <w:sz w:val="24"/>
          <w:szCs w:val="24"/>
        </w:rPr>
        <w:t> »</w:t>
      </w:r>
      <w:r w:rsidR="00307C8D" w:rsidRPr="00A93E12">
        <w:rPr>
          <w:rFonts w:ascii="Trebuchet MS" w:hAnsi="Trebuchet MS" w:cs="Times New Roman"/>
          <w:sz w:val="24"/>
          <w:szCs w:val="24"/>
        </w:rPr>
        <w:t xml:space="preserve"> financé</w:t>
      </w:r>
      <w:r w:rsidRPr="00A93E12">
        <w:rPr>
          <w:rFonts w:ascii="Trebuchet MS" w:hAnsi="Trebuchet MS" w:cs="Times New Roman"/>
          <w:sz w:val="24"/>
          <w:szCs w:val="24"/>
        </w:rPr>
        <w:t xml:space="preserve"> par la Fondation SWISSAID et mise en œuvre par ARED po</w:t>
      </w:r>
      <w:r w:rsidR="00545DEE" w:rsidRPr="00A93E12">
        <w:rPr>
          <w:rFonts w:ascii="Trebuchet MS" w:hAnsi="Trebuchet MS" w:cs="Times New Roman"/>
          <w:sz w:val="24"/>
          <w:szCs w:val="24"/>
        </w:rPr>
        <w:t>ur organiser 8 séances de</w:t>
      </w:r>
      <w:r w:rsidRPr="00A93E12">
        <w:rPr>
          <w:rFonts w:ascii="Trebuchet MS" w:hAnsi="Trebuchet MS" w:cs="Times New Roman"/>
          <w:sz w:val="24"/>
          <w:szCs w:val="24"/>
        </w:rPr>
        <w:t xml:space="preserve"> campagnes de </w:t>
      </w:r>
      <w:r w:rsidR="00307C8D" w:rsidRPr="00A93E12">
        <w:rPr>
          <w:rFonts w:ascii="Trebuchet MS" w:hAnsi="Trebuchet MS" w:cs="Times New Roman"/>
          <w:sz w:val="24"/>
          <w:szCs w:val="24"/>
        </w:rPr>
        <w:t>sensibilisation sur l’</w:t>
      </w:r>
      <w:r w:rsidR="00307C8D" w:rsidRPr="00A93E12">
        <w:rPr>
          <w:rFonts w:ascii="Trebuchet MS" w:hAnsi="Trebuchet MS" w:cs="Times New Roman"/>
          <w:b/>
          <w:sz w:val="24"/>
          <w:szCs w:val="24"/>
        </w:rPr>
        <w:t xml:space="preserve">ÉDUCATION DES FILLES SANS EXCISION </w:t>
      </w:r>
      <w:r w:rsidR="00307C8D" w:rsidRPr="00A93E12">
        <w:rPr>
          <w:rFonts w:ascii="Trebuchet MS" w:hAnsi="Trebuchet MS" w:cs="Times New Roman"/>
          <w:sz w:val="24"/>
          <w:szCs w:val="24"/>
        </w:rPr>
        <w:t>avec l’appui de l’organisation des fille</w:t>
      </w:r>
      <w:r w:rsidR="00AB7382">
        <w:rPr>
          <w:rFonts w:ascii="Trebuchet MS" w:hAnsi="Trebuchet MS" w:cs="Times New Roman"/>
          <w:sz w:val="24"/>
          <w:szCs w:val="24"/>
        </w:rPr>
        <w:t>s intègres des paroisses Sainte</w:t>
      </w:r>
      <w:r w:rsidR="00307C8D" w:rsidRPr="00A93E12">
        <w:rPr>
          <w:rFonts w:ascii="Trebuchet MS" w:hAnsi="Trebuchet MS" w:cs="Times New Roman"/>
          <w:sz w:val="24"/>
          <w:szCs w:val="24"/>
        </w:rPr>
        <w:t xml:space="preserve"> Thérèse de l’Enfant Jésus et Saint François Xavier de la Diocèse de Koumra. Cette grande campagne de sensibilisation a aussi vue la participation des marraines des filles intèg</w:t>
      </w:r>
      <w:r w:rsidR="00074874" w:rsidRPr="00A93E12">
        <w:rPr>
          <w:rFonts w:ascii="Trebuchet MS" w:hAnsi="Trebuchet MS" w:cs="Times New Roman"/>
          <w:sz w:val="24"/>
          <w:szCs w:val="24"/>
        </w:rPr>
        <w:t>r</w:t>
      </w:r>
      <w:r w:rsidR="00307C8D" w:rsidRPr="00A93E12">
        <w:rPr>
          <w:rFonts w:ascii="Trebuchet MS" w:hAnsi="Trebuchet MS" w:cs="Times New Roman"/>
          <w:sz w:val="24"/>
          <w:szCs w:val="24"/>
        </w:rPr>
        <w:t>es, les enfants</w:t>
      </w:r>
      <w:r w:rsidR="00074874" w:rsidRPr="00A93E12">
        <w:rPr>
          <w:rFonts w:ascii="Trebuchet MS" w:hAnsi="Trebuchet MS" w:cs="Times New Roman"/>
          <w:sz w:val="24"/>
          <w:szCs w:val="24"/>
        </w:rPr>
        <w:t xml:space="preserve"> ambassadeurs de la paix ainsi que le staff ARED</w:t>
      </w:r>
      <w:r w:rsidR="00AB7382">
        <w:rPr>
          <w:rFonts w:ascii="Trebuchet MS" w:hAnsi="Trebuchet MS" w:cs="Times New Roman"/>
          <w:sz w:val="24"/>
          <w:szCs w:val="24"/>
        </w:rPr>
        <w:t>.</w:t>
      </w:r>
    </w:p>
    <w:p w:rsidR="00AB7382" w:rsidRDefault="005005F0" w:rsidP="00600E88">
      <w:pPr>
        <w:jc w:val="both"/>
        <w:rPr>
          <w:rFonts w:ascii="Trebuchet MS" w:hAnsi="Trebuchet MS" w:cs="Times New Roman"/>
          <w:color w:val="FF0000"/>
          <w:sz w:val="24"/>
          <w:szCs w:val="24"/>
        </w:rPr>
      </w:pPr>
      <w:r w:rsidRPr="00A93E12">
        <w:rPr>
          <w:rFonts w:ascii="Trebuchet MS" w:hAnsi="Trebuchet MS" w:cs="Times New Roman"/>
          <w:sz w:val="24"/>
          <w:szCs w:val="24"/>
        </w:rPr>
        <w:t>Ces activités sont réalisées dans les localités, villages et villes de Koumra, Bédaya, Bessada, Diyéi, Kol, Koko, Bédjondo et Péni et ont été spécialement animé</w:t>
      </w:r>
      <w:r w:rsidR="00F66D8D">
        <w:rPr>
          <w:rFonts w:ascii="Trebuchet MS" w:hAnsi="Trebuchet MS" w:cs="Times New Roman"/>
          <w:sz w:val="24"/>
          <w:szCs w:val="24"/>
        </w:rPr>
        <w:t>e</w:t>
      </w:r>
      <w:r w:rsidRPr="00A93E12">
        <w:rPr>
          <w:rFonts w:ascii="Trebuchet MS" w:hAnsi="Trebuchet MS" w:cs="Times New Roman"/>
          <w:sz w:val="24"/>
          <w:szCs w:val="24"/>
        </w:rPr>
        <w:t>s par les filles elles-mêmes pour faciliter la transmission et la compréhension des messages entre pairs.</w:t>
      </w:r>
      <w:r w:rsidR="00A528D8">
        <w:rPr>
          <w:rFonts w:ascii="Trebuchet MS" w:hAnsi="Trebuchet MS" w:cs="Times New Roman"/>
          <w:sz w:val="24"/>
          <w:szCs w:val="24"/>
        </w:rPr>
        <w:t xml:space="preserve"> Ces</w:t>
      </w:r>
      <w:r w:rsidR="00A528D8" w:rsidRPr="00A528D8">
        <w:rPr>
          <w:rFonts w:ascii="Trebuchet MS" w:hAnsi="Trebuchet MS" w:cs="Times New Roman"/>
          <w:sz w:val="24"/>
          <w:szCs w:val="24"/>
        </w:rPr>
        <w:t xml:space="preserve"> campagne</w:t>
      </w:r>
      <w:r w:rsidR="00A528D8">
        <w:rPr>
          <w:rFonts w:ascii="Trebuchet MS" w:hAnsi="Trebuchet MS" w:cs="Times New Roman"/>
          <w:sz w:val="24"/>
          <w:szCs w:val="24"/>
        </w:rPr>
        <w:t>s ont</w:t>
      </w:r>
      <w:r w:rsidR="00A528D8" w:rsidRPr="00A528D8">
        <w:rPr>
          <w:rFonts w:ascii="Trebuchet MS" w:hAnsi="Trebuchet MS" w:cs="Times New Roman"/>
          <w:sz w:val="24"/>
          <w:szCs w:val="24"/>
        </w:rPr>
        <w:t xml:space="preserve"> vu la participation des jeunes, des enfants</w:t>
      </w:r>
      <w:r w:rsidR="00A528D8">
        <w:rPr>
          <w:rFonts w:ascii="Trebuchet MS" w:hAnsi="Trebuchet MS" w:cs="Times New Roman"/>
          <w:sz w:val="24"/>
          <w:szCs w:val="24"/>
        </w:rPr>
        <w:t xml:space="preserve"> (surtout les élèves)</w:t>
      </w:r>
      <w:r w:rsidR="00A528D8" w:rsidRPr="00A528D8">
        <w:rPr>
          <w:rFonts w:ascii="Trebuchet MS" w:hAnsi="Trebuchet MS" w:cs="Times New Roman"/>
          <w:sz w:val="24"/>
          <w:szCs w:val="24"/>
        </w:rPr>
        <w:t xml:space="preserve"> </w:t>
      </w:r>
      <w:r w:rsidR="00EF6383">
        <w:rPr>
          <w:rFonts w:ascii="Trebuchet MS" w:hAnsi="Trebuchet MS" w:cs="Times New Roman"/>
          <w:sz w:val="24"/>
          <w:szCs w:val="24"/>
        </w:rPr>
        <w:t>et des ambassadeurs de la paix de l’ARED</w:t>
      </w:r>
      <w:r w:rsidR="00AF5337">
        <w:rPr>
          <w:rFonts w:ascii="Trebuchet MS" w:hAnsi="Trebuchet MS" w:cs="Times New Roman"/>
          <w:sz w:val="24"/>
          <w:szCs w:val="24"/>
        </w:rPr>
        <w:t>.</w:t>
      </w:r>
    </w:p>
    <w:p w:rsidR="00BB3F8C" w:rsidRDefault="00A528D8" w:rsidP="00600E88">
      <w:pPr>
        <w:jc w:val="both"/>
        <w:rPr>
          <w:rFonts w:ascii="Trebuchet MS" w:hAnsi="Trebuchet MS" w:cs="Times New Roman"/>
          <w:sz w:val="24"/>
          <w:szCs w:val="24"/>
        </w:rPr>
      </w:pPr>
      <w:r>
        <w:rPr>
          <w:rFonts w:ascii="Trebuchet MS" w:hAnsi="Trebuchet MS" w:cs="Times New Roman"/>
          <w:sz w:val="24"/>
          <w:szCs w:val="24"/>
        </w:rPr>
        <w:t>Les campagnes</w:t>
      </w:r>
      <w:r w:rsidRPr="00A528D8">
        <w:rPr>
          <w:rFonts w:ascii="Trebuchet MS" w:hAnsi="Trebuchet MS" w:cs="Times New Roman"/>
          <w:sz w:val="24"/>
          <w:szCs w:val="24"/>
        </w:rPr>
        <w:t xml:space="preserve"> ont été lancées</w:t>
      </w:r>
      <w:r w:rsidR="00BB3F8C">
        <w:rPr>
          <w:rFonts w:ascii="Trebuchet MS" w:hAnsi="Trebuchet MS" w:cs="Times New Roman"/>
          <w:sz w:val="24"/>
          <w:szCs w:val="24"/>
        </w:rPr>
        <w:t xml:space="preserve"> dans ces différentes </w:t>
      </w:r>
      <w:r>
        <w:rPr>
          <w:rFonts w:ascii="Trebuchet MS" w:hAnsi="Trebuchet MS" w:cs="Times New Roman"/>
          <w:sz w:val="24"/>
          <w:szCs w:val="24"/>
        </w:rPr>
        <w:t>localité</w:t>
      </w:r>
      <w:r w:rsidR="00EF6383">
        <w:rPr>
          <w:rFonts w:ascii="Trebuchet MS" w:hAnsi="Trebuchet MS" w:cs="Times New Roman"/>
          <w:sz w:val="24"/>
          <w:szCs w:val="24"/>
        </w:rPr>
        <w:t>s</w:t>
      </w:r>
      <w:r>
        <w:rPr>
          <w:rFonts w:ascii="Trebuchet MS" w:hAnsi="Trebuchet MS" w:cs="Times New Roman"/>
          <w:sz w:val="24"/>
          <w:szCs w:val="24"/>
        </w:rPr>
        <w:t xml:space="preserve"> </w:t>
      </w:r>
      <w:r w:rsidRPr="00A528D8">
        <w:rPr>
          <w:rFonts w:ascii="Trebuchet MS" w:hAnsi="Trebuchet MS" w:cs="Times New Roman"/>
          <w:sz w:val="24"/>
          <w:szCs w:val="24"/>
        </w:rPr>
        <w:t xml:space="preserve">par </w:t>
      </w:r>
      <w:r>
        <w:rPr>
          <w:rFonts w:ascii="Trebuchet MS" w:hAnsi="Trebuchet MS" w:cs="Times New Roman"/>
          <w:sz w:val="24"/>
          <w:szCs w:val="24"/>
        </w:rPr>
        <w:t>les</w:t>
      </w:r>
      <w:r w:rsidRPr="00A528D8">
        <w:rPr>
          <w:rFonts w:ascii="Trebuchet MS" w:hAnsi="Trebuchet MS" w:cs="Times New Roman"/>
          <w:sz w:val="24"/>
          <w:szCs w:val="24"/>
        </w:rPr>
        <w:t xml:space="preserve"> responsables de la localité</w:t>
      </w:r>
      <w:r>
        <w:rPr>
          <w:rFonts w:ascii="Trebuchet MS" w:hAnsi="Trebuchet MS" w:cs="Times New Roman"/>
          <w:sz w:val="24"/>
          <w:szCs w:val="24"/>
        </w:rPr>
        <w:t xml:space="preserve"> et parfois les responsables scolaires</w:t>
      </w:r>
      <w:r w:rsidRPr="00A528D8">
        <w:rPr>
          <w:rFonts w:ascii="Trebuchet MS" w:hAnsi="Trebuchet MS" w:cs="Times New Roman"/>
          <w:sz w:val="24"/>
          <w:szCs w:val="24"/>
        </w:rPr>
        <w:t>.</w:t>
      </w:r>
      <w:r w:rsidR="00BB3F8C">
        <w:rPr>
          <w:rFonts w:ascii="Trebuchet MS" w:hAnsi="Trebuchet MS" w:cs="Times New Roman"/>
          <w:sz w:val="24"/>
          <w:szCs w:val="24"/>
        </w:rPr>
        <w:t xml:space="preserve"> Puis, un bref aperçu du projet</w:t>
      </w:r>
      <w:r w:rsidR="00B874F4">
        <w:rPr>
          <w:rFonts w:ascii="Trebuchet MS" w:hAnsi="Trebuchet MS" w:cs="Times New Roman"/>
          <w:sz w:val="24"/>
          <w:szCs w:val="24"/>
        </w:rPr>
        <w:t xml:space="preserve">, l’ONG chargée de la mise en œuvre ainsi que le partenaire financier furent </w:t>
      </w:r>
      <w:r w:rsidR="00BB3F8C">
        <w:rPr>
          <w:rFonts w:ascii="Trebuchet MS" w:hAnsi="Trebuchet MS" w:cs="Times New Roman"/>
          <w:sz w:val="24"/>
          <w:szCs w:val="24"/>
        </w:rPr>
        <w:t>présenté</w:t>
      </w:r>
      <w:r w:rsidR="00D30CC1">
        <w:rPr>
          <w:rFonts w:ascii="Trebuchet MS" w:hAnsi="Trebuchet MS" w:cs="Times New Roman"/>
          <w:sz w:val="24"/>
          <w:szCs w:val="24"/>
        </w:rPr>
        <w:t xml:space="preserve"> de </w:t>
      </w:r>
      <w:r w:rsidR="00D30CC1">
        <w:rPr>
          <w:rFonts w:ascii="Trebuchet MS" w:hAnsi="Trebuchet MS" w:cs="Times New Roman"/>
          <w:sz w:val="24"/>
          <w:szCs w:val="24"/>
        </w:rPr>
        <w:lastRenderedPageBreak/>
        <w:t>façon succincte</w:t>
      </w:r>
      <w:r w:rsidR="00BB3F8C">
        <w:rPr>
          <w:rFonts w:ascii="Trebuchet MS" w:hAnsi="Trebuchet MS" w:cs="Times New Roman"/>
          <w:sz w:val="24"/>
          <w:szCs w:val="24"/>
        </w:rPr>
        <w:t xml:space="preserve"> aux participants</w:t>
      </w:r>
      <w:r w:rsidR="00B874F4">
        <w:rPr>
          <w:rFonts w:ascii="Trebuchet MS" w:hAnsi="Trebuchet MS" w:cs="Times New Roman"/>
          <w:sz w:val="24"/>
          <w:szCs w:val="24"/>
        </w:rPr>
        <w:t xml:space="preserve"> par le Chargé de projet</w:t>
      </w:r>
      <w:r w:rsidR="00BB3F8C">
        <w:rPr>
          <w:rFonts w:ascii="Trebuchet MS" w:hAnsi="Trebuchet MS" w:cs="Times New Roman"/>
          <w:sz w:val="24"/>
          <w:szCs w:val="24"/>
        </w:rPr>
        <w:t xml:space="preserve"> ainsi que </w:t>
      </w:r>
      <w:r w:rsidR="00563C90">
        <w:rPr>
          <w:rFonts w:ascii="Trebuchet MS" w:hAnsi="Trebuchet MS" w:cs="Times New Roman"/>
          <w:sz w:val="24"/>
          <w:szCs w:val="24"/>
        </w:rPr>
        <w:t>les objectifs de la campagne sont</w:t>
      </w:r>
      <w:r w:rsidR="00AF5337">
        <w:rPr>
          <w:rFonts w:ascii="Trebuchet MS" w:hAnsi="Trebuchet MS" w:cs="Times New Roman"/>
          <w:sz w:val="24"/>
          <w:szCs w:val="24"/>
        </w:rPr>
        <w:t xml:space="preserve"> </w:t>
      </w:r>
      <w:r w:rsidR="00BB3F8C">
        <w:rPr>
          <w:rFonts w:ascii="Trebuchet MS" w:hAnsi="Trebuchet MS" w:cs="Times New Roman"/>
          <w:sz w:val="24"/>
          <w:szCs w:val="24"/>
        </w:rPr>
        <w:t>de :</w:t>
      </w:r>
      <w:r w:rsidR="00456383">
        <w:rPr>
          <w:rFonts w:ascii="Trebuchet MS" w:hAnsi="Trebuchet MS" w:cs="Times New Roman"/>
          <w:sz w:val="24"/>
          <w:szCs w:val="24"/>
        </w:rPr>
        <w:t xml:space="preserve"> </w:t>
      </w:r>
      <w:r w:rsidR="00456383" w:rsidRPr="001325B1">
        <w:rPr>
          <w:rFonts w:ascii="Trebuchet MS" w:hAnsi="Trebuchet MS" w:cs="Times New Roman"/>
          <w:sz w:val="24"/>
          <w:szCs w:val="24"/>
        </w:rPr>
        <w:t xml:space="preserve">Conscientiser </w:t>
      </w:r>
      <w:r w:rsidR="00456383">
        <w:rPr>
          <w:rFonts w:ascii="Trebuchet MS" w:hAnsi="Trebuchet MS" w:cs="Times New Roman"/>
          <w:sz w:val="24"/>
          <w:szCs w:val="24"/>
        </w:rPr>
        <w:t>les enfants, les parents et toute la communauté</w:t>
      </w:r>
      <w:r w:rsidR="00456383" w:rsidRPr="001325B1">
        <w:rPr>
          <w:rFonts w:ascii="Trebuchet MS" w:hAnsi="Trebuchet MS" w:cs="Times New Roman"/>
          <w:sz w:val="24"/>
          <w:szCs w:val="24"/>
        </w:rPr>
        <w:t xml:space="preserve"> de la lutte contre les violences basées sur le genre dont les mutilations génitales féminines dans la province du Mandoul</w:t>
      </w:r>
      <w:r w:rsidR="00456383">
        <w:rPr>
          <w:rFonts w:ascii="Trebuchet MS" w:hAnsi="Trebuchet MS" w:cs="Times New Roman"/>
          <w:sz w:val="24"/>
          <w:szCs w:val="24"/>
        </w:rPr>
        <w:t xml:space="preserve"> en vue de promouvoir l’</w:t>
      </w:r>
      <w:r w:rsidR="00FE00B8">
        <w:rPr>
          <w:rFonts w:ascii="Trebuchet MS" w:hAnsi="Trebuchet MS" w:cs="Times New Roman"/>
          <w:sz w:val="24"/>
          <w:szCs w:val="24"/>
        </w:rPr>
        <w:t>éducation des filles sans e</w:t>
      </w:r>
      <w:r w:rsidR="00456383">
        <w:rPr>
          <w:rFonts w:ascii="Trebuchet MS" w:hAnsi="Trebuchet MS" w:cs="Times New Roman"/>
          <w:sz w:val="24"/>
          <w:szCs w:val="24"/>
        </w:rPr>
        <w:t>xcision.</w:t>
      </w:r>
    </w:p>
    <w:p w:rsidR="00A528D8" w:rsidRPr="00A528D8" w:rsidRDefault="00FE00B8" w:rsidP="00600E88">
      <w:pPr>
        <w:jc w:val="both"/>
        <w:rPr>
          <w:rFonts w:ascii="Trebuchet MS" w:hAnsi="Trebuchet MS" w:cs="Times New Roman"/>
          <w:sz w:val="24"/>
          <w:szCs w:val="24"/>
        </w:rPr>
      </w:pPr>
      <w:r>
        <w:rPr>
          <w:rFonts w:ascii="Trebuchet MS" w:hAnsi="Trebuchet MS" w:cs="Times New Roman"/>
          <w:sz w:val="24"/>
          <w:szCs w:val="24"/>
        </w:rPr>
        <w:t xml:space="preserve">Ainsi, </w:t>
      </w:r>
      <w:r w:rsidR="00A528D8" w:rsidRPr="00A528D8">
        <w:rPr>
          <w:rFonts w:ascii="Trebuchet MS" w:hAnsi="Trebuchet MS" w:cs="Times New Roman"/>
          <w:sz w:val="24"/>
          <w:szCs w:val="24"/>
        </w:rPr>
        <w:t xml:space="preserve">la troupe théâtrale </w:t>
      </w:r>
      <w:r>
        <w:rPr>
          <w:rFonts w:ascii="Trebuchet MS" w:hAnsi="Trebuchet MS" w:cs="Times New Roman"/>
          <w:sz w:val="24"/>
          <w:szCs w:val="24"/>
        </w:rPr>
        <w:t>des filles intègres</w:t>
      </w:r>
      <w:r w:rsidR="00A528D8" w:rsidRPr="00A528D8">
        <w:rPr>
          <w:rFonts w:ascii="Trebuchet MS" w:hAnsi="Trebuchet MS" w:cs="Times New Roman"/>
          <w:sz w:val="24"/>
          <w:szCs w:val="24"/>
        </w:rPr>
        <w:t xml:space="preserve"> est montée sur scène pour présenter un sketch permettant aux publics de mieux comprendre les conséquences </w:t>
      </w:r>
      <w:r>
        <w:rPr>
          <w:rFonts w:ascii="Trebuchet MS" w:hAnsi="Trebuchet MS" w:cs="Times New Roman"/>
          <w:sz w:val="24"/>
          <w:szCs w:val="24"/>
        </w:rPr>
        <w:t>qui découlent de cette pratique et de promouvoir l’éducation des filles sans excision.</w:t>
      </w:r>
      <w:r w:rsidR="00F26F73">
        <w:rPr>
          <w:rFonts w:ascii="Trebuchet MS" w:hAnsi="Trebuchet MS" w:cs="Times New Roman"/>
          <w:sz w:val="24"/>
          <w:szCs w:val="24"/>
        </w:rPr>
        <w:t xml:space="preserve"> Une mobilisation forte</w:t>
      </w:r>
      <w:r w:rsidR="00C66911">
        <w:rPr>
          <w:rFonts w:ascii="Trebuchet MS" w:hAnsi="Trebuchet MS" w:cs="Times New Roman"/>
          <w:sz w:val="24"/>
          <w:szCs w:val="24"/>
        </w:rPr>
        <w:t xml:space="preserve"> est constatée</w:t>
      </w:r>
      <w:r w:rsidR="00F26F73">
        <w:rPr>
          <w:rFonts w:ascii="Trebuchet MS" w:hAnsi="Trebuchet MS" w:cs="Times New Roman"/>
          <w:sz w:val="24"/>
          <w:szCs w:val="24"/>
        </w:rPr>
        <w:t xml:space="preserve"> </w:t>
      </w:r>
      <w:r w:rsidR="00B728A0">
        <w:rPr>
          <w:rFonts w:ascii="Trebuchet MS" w:hAnsi="Trebuchet MS" w:cs="Times New Roman"/>
          <w:sz w:val="24"/>
          <w:szCs w:val="24"/>
        </w:rPr>
        <w:t>grâce aux différents</w:t>
      </w:r>
      <w:r w:rsidR="00C66911">
        <w:rPr>
          <w:rFonts w:ascii="Trebuchet MS" w:hAnsi="Trebuchet MS" w:cs="Times New Roman"/>
          <w:sz w:val="24"/>
          <w:szCs w:val="24"/>
        </w:rPr>
        <w:t xml:space="preserve"> acteurs locaux impliqués et une bonne communication avec les responsables scolaires</w:t>
      </w:r>
      <w:r w:rsidR="00F26F73">
        <w:rPr>
          <w:rFonts w:ascii="Trebuchet MS" w:hAnsi="Trebuchet MS" w:cs="Times New Roman"/>
          <w:sz w:val="24"/>
          <w:szCs w:val="24"/>
        </w:rPr>
        <w:t xml:space="preserve"> nous a permis</w:t>
      </w:r>
      <w:r w:rsidR="00C66911">
        <w:rPr>
          <w:rFonts w:ascii="Trebuchet MS" w:hAnsi="Trebuchet MS" w:cs="Times New Roman"/>
          <w:sz w:val="24"/>
          <w:szCs w:val="24"/>
        </w:rPr>
        <w:t xml:space="preserve"> d’avoir un nombre </w:t>
      </w:r>
      <w:r w:rsidR="00EF6383">
        <w:rPr>
          <w:rFonts w:ascii="Trebuchet MS" w:hAnsi="Trebuchet MS" w:cs="Times New Roman"/>
          <w:sz w:val="24"/>
          <w:szCs w:val="24"/>
        </w:rPr>
        <w:t>élevé</w:t>
      </w:r>
      <w:r w:rsidR="00C66911">
        <w:rPr>
          <w:rFonts w:ascii="Trebuchet MS" w:hAnsi="Trebuchet MS" w:cs="Times New Roman"/>
          <w:sz w:val="24"/>
          <w:szCs w:val="24"/>
        </w:rPr>
        <w:t xml:space="preserve"> des élèves notamment des filles et des garçons. Au total</w:t>
      </w:r>
      <w:r w:rsidR="00ED0AD8">
        <w:rPr>
          <w:rFonts w:ascii="Trebuchet MS" w:hAnsi="Trebuchet MS" w:cs="Times New Roman"/>
          <w:sz w:val="24"/>
          <w:szCs w:val="24"/>
        </w:rPr>
        <w:t xml:space="preserve"> 3.263 </w:t>
      </w:r>
      <w:r w:rsidR="00C66911">
        <w:rPr>
          <w:rFonts w:ascii="Trebuchet MS" w:hAnsi="Trebuchet MS" w:cs="Times New Roman"/>
          <w:sz w:val="24"/>
          <w:szCs w:val="24"/>
        </w:rPr>
        <w:t>personnes sont touché</w:t>
      </w:r>
      <w:r w:rsidR="00EF6383">
        <w:rPr>
          <w:rFonts w:ascii="Trebuchet MS" w:hAnsi="Trebuchet MS" w:cs="Times New Roman"/>
          <w:sz w:val="24"/>
          <w:szCs w:val="24"/>
        </w:rPr>
        <w:t>e</w:t>
      </w:r>
      <w:r w:rsidR="00C66911">
        <w:rPr>
          <w:rFonts w:ascii="Trebuchet MS" w:hAnsi="Trebuchet MS" w:cs="Times New Roman"/>
          <w:sz w:val="24"/>
          <w:szCs w:val="24"/>
        </w:rPr>
        <w:t>s par ces campagnes</w:t>
      </w:r>
      <w:r w:rsidR="00CD39DE">
        <w:rPr>
          <w:rFonts w:ascii="Trebuchet MS" w:hAnsi="Trebuchet MS" w:cs="Times New Roman"/>
          <w:sz w:val="24"/>
          <w:szCs w:val="24"/>
        </w:rPr>
        <w:t xml:space="preserve"> dont</w:t>
      </w:r>
      <w:r w:rsidR="00ED0AD8">
        <w:rPr>
          <w:rFonts w:ascii="Trebuchet MS" w:hAnsi="Trebuchet MS" w:cs="Times New Roman"/>
          <w:sz w:val="24"/>
          <w:szCs w:val="24"/>
        </w:rPr>
        <w:t xml:space="preserve"> 221 </w:t>
      </w:r>
      <w:r w:rsidR="00CD39DE">
        <w:rPr>
          <w:rFonts w:ascii="Trebuchet MS" w:hAnsi="Trebuchet MS" w:cs="Times New Roman"/>
          <w:sz w:val="24"/>
          <w:szCs w:val="24"/>
        </w:rPr>
        <w:t xml:space="preserve">femmes, </w:t>
      </w:r>
      <w:r w:rsidR="00ED0AD8">
        <w:rPr>
          <w:rFonts w:ascii="Trebuchet MS" w:hAnsi="Trebuchet MS" w:cs="Times New Roman"/>
          <w:sz w:val="24"/>
          <w:szCs w:val="24"/>
        </w:rPr>
        <w:t xml:space="preserve">121 </w:t>
      </w:r>
      <w:r w:rsidR="00CD39DE">
        <w:rPr>
          <w:rFonts w:ascii="Trebuchet MS" w:hAnsi="Trebuchet MS" w:cs="Times New Roman"/>
          <w:sz w:val="24"/>
          <w:szCs w:val="24"/>
        </w:rPr>
        <w:t>hommes,</w:t>
      </w:r>
      <w:r w:rsidR="00ED0AD8">
        <w:rPr>
          <w:rFonts w:ascii="Trebuchet MS" w:hAnsi="Trebuchet MS" w:cs="Times New Roman"/>
          <w:sz w:val="24"/>
          <w:szCs w:val="24"/>
        </w:rPr>
        <w:t xml:space="preserve"> 1628 </w:t>
      </w:r>
      <w:r w:rsidR="00CD39DE">
        <w:rPr>
          <w:rFonts w:ascii="Trebuchet MS" w:hAnsi="Trebuchet MS" w:cs="Times New Roman"/>
          <w:sz w:val="24"/>
          <w:szCs w:val="24"/>
        </w:rPr>
        <w:t xml:space="preserve">filles et de </w:t>
      </w:r>
      <w:r w:rsidR="00ED0AD8">
        <w:rPr>
          <w:rFonts w:ascii="Trebuchet MS" w:hAnsi="Trebuchet MS" w:cs="Times New Roman"/>
          <w:sz w:val="24"/>
          <w:szCs w:val="24"/>
        </w:rPr>
        <w:t xml:space="preserve">1293 </w:t>
      </w:r>
      <w:r w:rsidR="00CD39DE">
        <w:rPr>
          <w:rFonts w:ascii="Trebuchet MS" w:hAnsi="Trebuchet MS" w:cs="Times New Roman"/>
          <w:sz w:val="24"/>
          <w:szCs w:val="24"/>
        </w:rPr>
        <w:t>garçons.</w:t>
      </w:r>
    </w:p>
    <w:p w:rsidR="008A13C4" w:rsidRPr="008A13C4" w:rsidRDefault="008A13C4" w:rsidP="00600E88">
      <w:pPr>
        <w:jc w:val="both"/>
        <w:rPr>
          <w:rFonts w:ascii="Trebuchet MS" w:hAnsi="Trebuchet MS" w:cs="Times New Roman"/>
          <w:b/>
          <w:sz w:val="24"/>
          <w:szCs w:val="24"/>
        </w:rPr>
      </w:pPr>
      <w:r w:rsidRPr="008A13C4">
        <w:rPr>
          <w:rFonts w:ascii="Trebuchet MS" w:hAnsi="Trebuchet MS" w:cs="Times New Roman"/>
          <w:b/>
          <w:sz w:val="24"/>
          <w:szCs w:val="24"/>
        </w:rPr>
        <w:t>Récapitulatif des participants aux séances de sensibilisations par localité</w:t>
      </w:r>
      <w:r w:rsidR="00A13BB5">
        <w:rPr>
          <w:rFonts w:ascii="Trebuchet MS" w:hAnsi="Trebuchet MS" w:cs="Times New Roman"/>
          <w:b/>
          <w:sz w:val="24"/>
          <w:szCs w:val="24"/>
        </w:rPr>
        <w:t> :</w:t>
      </w:r>
    </w:p>
    <w:tbl>
      <w:tblPr>
        <w:tblStyle w:val="Grilledutableau"/>
        <w:tblW w:w="0" w:type="auto"/>
        <w:tblLook w:val="04A0" w:firstRow="1" w:lastRow="0" w:firstColumn="1" w:lastColumn="0" w:noHBand="0" w:noVBand="1"/>
      </w:tblPr>
      <w:tblGrid>
        <w:gridCol w:w="767"/>
        <w:gridCol w:w="1904"/>
        <w:gridCol w:w="1720"/>
        <w:gridCol w:w="1805"/>
        <w:gridCol w:w="2864"/>
      </w:tblGrid>
      <w:tr w:rsidR="008A13C4" w:rsidRPr="000B01B6" w:rsidTr="007B07CF">
        <w:tc>
          <w:tcPr>
            <w:tcW w:w="804" w:type="dxa"/>
          </w:tcPr>
          <w:p w:rsidR="008A13C4" w:rsidRPr="000B01B6" w:rsidRDefault="008A13C4" w:rsidP="00D7778E">
            <w:pPr>
              <w:rPr>
                <w:rFonts w:ascii="Trebuchet MS" w:hAnsi="Trebuchet MS"/>
                <w:b/>
                <w:color w:val="000000" w:themeColor="text1"/>
                <w:sz w:val="24"/>
                <w:szCs w:val="24"/>
              </w:rPr>
            </w:pPr>
            <w:r w:rsidRPr="000B01B6">
              <w:rPr>
                <w:rFonts w:ascii="Trebuchet MS" w:hAnsi="Trebuchet MS"/>
                <w:b/>
                <w:color w:val="000000" w:themeColor="text1"/>
                <w:sz w:val="24"/>
                <w:szCs w:val="24"/>
              </w:rPr>
              <w:t>N°</w:t>
            </w:r>
          </w:p>
        </w:tc>
        <w:tc>
          <w:tcPr>
            <w:tcW w:w="2082" w:type="dxa"/>
          </w:tcPr>
          <w:p w:rsidR="008A13C4" w:rsidRPr="000B01B6" w:rsidRDefault="008A13C4" w:rsidP="00D7778E">
            <w:pPr>
              <w:rPr>
                <w:rFonts w:ascii="Trebuchet MS" w:hAnsi="Trebuchet MS"/>
                <w:b/>
                <w:color w:val="000000" w:themeColor="text1"/>
                <w:sz w:val="24"/>
                <w:szCs w:val="24"/>
              </w:rPr>
            </w:pPr>
            <w:r w:rsidRPr="000B01B6">
              <w:rPr>
                <w:rFonts w:ascii="Trebuchet MS" w:hAnsi="Trebuchet MS"/>
                <w:b/>
                <w:color w:val="000000" w:themeColor="text1"/>
                <w:sz w:val="24"/>
                <w:szCs w:val="24"/>
              </w:rPr>
              <w:t>Date</w:t>
            </w:r>
          </w:p>
        </w:tc>
        <w:tc>
          <w:tcPr>
            <w:tcW w:w="1787" w:type="dxa"/>
          </w:tcPr>
          <w:p w:rsidR="008A13C4" w:rsidRPr="000B01B6" w:rsidRDefault="008A13C4" w:rsidP="00D7778E">
            <w:pPr>
              <w:rPr>
                <w:rFonts w:ascii="Trebuchet MS" w:hAnsi="Trebuchet MS"/>
                <w:b/>
                <w:color w:val="000000" w:themeColor="text1"/>
                <w:sz w:val="24"/>
                <w:szCs w:val="24"/>
              </w:rPr>
            </w:pPr>
            <w:r w:rsidRPr="000B01B6">
              <w:rPr>
                <w:rFonts w:ascii="Trebuchet MS" w:hAnsi="Trebuchet MS"/>
                <w:b/>
                <w:color w:val="000000" w:themeColor="text1"/>
                <w:sz w:val="24"/>
                <w:szCs w:val="24"/>
              </w:rPr>
              <w:t>Localités</w:t>
            </w:r>
          </w:p>
        </w:tc>
        <w:tc>
          <w:tcPr>
            <w:tcW w:w="1843" w:type="dxa"/>
          </w:tcPr>
          <w:p w:rsidR="008A13C4" w:rsidRPr="000B01B6" w:rsidRDefault="008A13C4" w:rsidP="00D7778E">
            <w:pPr>
              <w:rPr>
                <w:rFonts w:ascii="Trebuchet MS" w:hAnsi="Trebuchet MS"/>
                <w:b/>
                <w:color w:val="000000" w:themeColor="text1"/>
                <w:sz w:val="24"/>
                <w:szCs w:val="24"/>
              </w:rPr>
            </w:pPr>
            <w:r w:rsidRPr="000B01B6">
              <w:rPr>
                <w:rFonts w:ascii="Trebuchet MS" w:hAnsi="Trebuchet MS"/>
                <w:b/>
                <w:color w:val="000000" w:themeColor="text1"/>
                <w:sz w:val="24"/>
                <w:szCs w:val="24"/>
              </w:rPr>
              <w:t>Participants</w:t>
            </w:r>
          </w:p>
        </w:tc>
        <w:tc>
          <w:tcPr>
            <w:tcW w:w="2544" w:type="dxa"/>
          </w:tcPr>
          <w:p w:rsidR="008A13C4" w:rsidRPr="000B01B6" w:rsidRDefault="008A13C4" w:rsidP="00D7778E">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Observation </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FE00B8" w:rsidP="000B01B6">
            <w:pPr>
              <w:rPr>
                <w:rFonts w:ascii="Trebuchet MS" w:hAnsi="Trebuchet MS"/>
                <w:color w:val="000000" w:themeColor="text1"/>
                <w:sz w:val="24"/>
                <w:szCs w:val="24"/>
              </w:rPr>
            </w:pPr>
            <w:r>
              <w:rPr>
                <w:rFonts w:ascii="Trebuchet MS" w:hAnsi="Trebuchet MS"/>
                <w:color w:val="000000" w:themeColor="text1"/>
                <w:sz w:val="24"/>
                <w:szCs w:val="24"/>
              </w:rPr>
              <w:t>09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Bédaya </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 458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Femmes : 46</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Hommes : 27</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 129</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Garçons : 256</w:t>
            </w:r>
          </w:p>
        </w:tc>
        <w:tc>
          <w:tcPr>
            <w:tcW w:w="2544" w:type="dxa"/>
          </w:tcPr>
          <w:p w:rsidR="000B01B6" w:rsidRPr="000B01B6" w:rsidRDefault="00DF516A" w:rsidP="000B01B6">
            <w:pPr>
              <w:rPr>
                <w:rFonts w:ascii="Trebuchet MS" w:hAnsi="Trebuchet MS"/>
                <w:color w:val="000000" w:themeColor="text1"/>
                <w:sz w:val="24"/>
                <w:szCs w:val="24"/>
              </w:rPr>
            </w:pPr>
            <w:r>
              <w:rPr>
                <w:rFonts w:ascii="Trebuchet MS" w:hAnsi="Trebuchet MS"/>
                <w:color w:val="000000" w:themeColor="text1"/>
                <w:sz w:val="24"/>
                <w:szCs w:val="24"/>
              </w:rPr>
              <w:t xml:space="preserve">Forte mobilisation des enfants à la sensibilisation </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FE00B8" w:rsidP="000B01B6">
            <w:pPr>
              <w:rPr>
                <w:rFonts w:ascii="Trebuchet MS" w:hAnsi="Trebuchet MS"/>
                <w:color w:val="000000" w:themeColor="text1"/>
                <w:sz w:val="24"/>
                <w:szCs w:val="24"/>
              </w:rPr>
            </w:pPr>
            <w:r>
              <w:rPr>
                <w:rFonts w:ascii="Trebuchet MS" w:hAnsi="Trebuchet MS"/>
                <w:color w:val="000000" w:themeColor="text1"/>
                <w:sz w:val="24"/>
                <w:szCs w:val="24"/>
              </w:rPr>
              <w:t xml:space="preserve">10 avril 2025 </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Bessada</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ED0AD8">
              <w:rPr>
                <w:rFonts w:ascii="Trebuchet MS" w:hAnsi="Trebuchet MS"/>
                <w:b/>
                <w:color w:val="000000" w:themeColor="text1"/>
                <w:sz w:val="24"/>
                <w:szCs w:val="24"/>
              </w:rPr>
              <w:t xml:space="preserve"> 22</w:t>
            </w:r>
            <w:r w:rsidR="00A068F8" w:rsidRPr="00B728A0">
              <w:rPr>
                <w:rFonts w:ascii="Trebuchet MS" w:hAnsi="Trebuchet MS"/>
                <w:b/>
                <w:color w:val="000000" w:themeColor="text1"/>
                <w:sz w:val="24"/>
                <w:szCs w:val="24"/>
              </w:rPr>
              <w:t>6</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A068F8">
              <w:rPr>
                <w:rFonts w:ascii="Trebuchet MS" w:hAnsi="Trebuchet MS"/>
                <w:color w:val="000000" w:themeColor="text1"/>
                <w:sz w:val="24"/>
                <w:szCs w:val="24"/>
              </w:rPr>
              <w:t>15</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0</w:t>
            </w:r>
            <w:r w:rsidR="00A068F8">
              <w:rPr>
                <w:rFonts w:ascii="Trebuchet MS" w:hAnsi="Trebuchet MS"/>
                <w:color w:val="000000" w:themeColor="text1"/>
                <w:sz w:val="24"/>
                <w:szCs w:val="24"/>
              </w:rPr>
              <w:t>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A068F8">
              <w:rPr>
                <w:rFonts w:ascii="Trebuchet MS" w:hAnsi="Trebuchet MS"/>
                <w:color w:val="000000" w:themeColor="text1"/>
                <w:sz w:val="24"/>
                <w:szCs w:val="24"/>
              </w:rPr>
              <w:t>133</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Pr>
                <w:rFonts w:ascii="Trebuchet MS" w:hAnsi="Trebuchet MS"/>
                <w:color w:val="000000" w:themeColor="text1"/>
                <w:sz w:val="24"/>
                <w:szCs w:val="24"/>
              </w:rPr>
              <w:t xml:space="preserve"> </w:t>
            </w:r>
            <w:r w:rsidR="00A068F8">
              <w:rPr>
                <w:rFonts w:ascii="Trebuchet MS" w:hAnsi="Trebuchet MS"/>
                <w:color w:val="000000" w:themeColor="text1"/>
                <w:sz w:val="24"/>
                <w:szCs w:val="24"/>
              </w:rPr>
              <w:t>120</w:t>
            </w:r>
          </w:p>
        </w:tc>
        <w:tc>
          <w:tcPr>
            <w:tcW w:w="2544" w:type="dxa"/>
          </w:tcPr>
          <w:p w:rsidR="000B01B6" w:rsidRPr="000B01B6" w:rsidRDefault="00925C2E" w:rsidP="000B01B6">
            <w:pPr>
              <w:rPr>
                <w:rFonts w:ascii="Trebuchet MS" w:hAnsi="Trebuchet MS"/>
                <w:color w:val="000000" w:themeColor="text1"/>
                <w:sz w:val="24"/>
                <w:szCs w:val="24"/>
              </w:rPr>
            </w:pPr>
            <w:r>
              <w:rPr>
                <w:rFonts w:ascii="Trebuchet MS" w:hAnsi="Trebuchet MS"/>
                <w:color w:val="000000" w:themeColor="text1"/>
                <w:sz w:val="24"/>
                <w:szCs w:val="24"/>
              </w:rPr>
              <w:t>La problématique de la lutte contre l’excision est comprise et des progrès sont enregistrés mais le phénomène qui refait surface et l’exode des jeunes vers les centres urbains à la recherche des gains facile.</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FE00B8" w:rsidP="000B01B6">
            <w:pPr>
              <w:rPr>
                <w:rFonts w:ascii="Trebuchet MS" w:hAnsi="Trebuchet MS"/>
                <w:color w:val="000000" w:themeColor="text1"/>
                <w:sz w:val="24"/>
                <w:szCs w:val="24"/>
              </w:rPr>
            </w:pPr>
            <w:r>
              <w:rPr>
                <w:rFonts w:ascii="Trebuchet MS" w:hAnsi="Trebuchet MS"/>
                <w:color w:val="000000" w:themeColor="text1"/>
                <w:sz w:val="24"/>
                <w:szCs w:val="24"/>
              </w:rPr>
              <w:t>14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Koumra </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556</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58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29</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294</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175</w:t>
            </w:r>
          </w:p>
        </w:tc>
        <w:tc>
          <w:tcPr>
            <w:tcW w:w="2544" w:type="dxa"/>
          </w:tcPr>
          <w:p w:rsidR="000B01B6" w:rsidRPr="000B01B6" w:rsidRDefault="00925C2E" w:rsidP="000B01B6">
            <w:pPr>
              <w:rPr>
                <w:rFonts w:ascii="Trebuchet MS" w:hAnsi="Trebuchet MS"/>
                <w:color w:val="000000" w:themeColor="text1"/>
                <w:sz w:val="24"/>
                <w:szCs w:val="24"/>
              </w:rPr>
            </w:pPr>
            <w:r>
              <w:rPr>
                <w:rFonts w:ascii="Trebuchet MS" w:hAnsi="Trebuchet MS"/>
                <w:color w:val="000000" w:themeColor="text1"/>
                <w:sz w:val="24"/>
                <w:szCs w:val="24"/>
              </w:rPr>
              <w:t>À koumra de manière général le constat est bon face à la problématique de la lutte</w:t>
            </w:r>
            <w:r w:rsidR="0077790A">
              <w:rPr>
                <w:rFonts w:ascii="Trebuchet MS" w:hAnsi="Trebuchet MS"/>
                <w:color w:val="000000" w:themeColor="text1"/>
                <w:sz w:val="24"/>
                <w:szCs w:val="24"/>
              </w:rPr>
              <w:t xml:space="preserve"> contre l’excision</w:t>
            </w:r>
            <w:r>
              <w:rPr>
                <w:rFonts w:ascii="Trebuchet MS" w:hAnsi="Trebuchet MS"/>
                <w:color w:val="000000" w:themeColor="text1"/>
                <w:sz w:val="24"/>
                <w:szCs w:val="24"/>
              </w:rPr>
              <w:t xml:space="preserve"> mais dans les quartiers</w:t>
            </w:r>
            <w:r w:rsidR="0077790A">
              <w:rPr>
                <w:rFonts w:ascii="Trebuchet MS" w:hAnsi="Trebuchet MS"/>
                <w:color w:val="000000" w:themeColor="text1"/>
                <w:sz w:val="24"/>
                <w:szCs w:val="24"/>
              </w:rPr>
              <w:t xml:space="preserve"> périphériques les faits sont têtus car dans les avis enregistrés, il ressort une forte croyance surtout traditionnelle dans le fait d’exciser les filles. </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5167E8" w:rsidP="000B01B6">
            <w:pPr>
              <w:rPr>
                <w:rFonts w:ascii="Trebuchet MS" w:hAnsi="Trebuchet MS"/>
                <w:color w:val="000000" w:themeColor="text1"/>
                <w:sz w:val="24"/>
                <w:szCs w:val="24"/>
              </w:rPr>
            </w:pPr>
            <w:r>
              <w:rPr>
                <w:rFonts w:ascii="Trebuchet MS" w:hAnsi="Trebuchet MS"/>
                <w:color w:val="000000" w:themeColor="text1"/>
                <w:sz w:val="24"/>
                <w:szCs w:val="24"/>
              </w:rPr>
              <w:t>16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Bédjondo</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627</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27</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09</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325</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266</w:t>
            </w:r>
          </w:p>
        </w:tc>
        <w:tc>
          <w:tcPr>
            <w:tcW w:w="2544" w:type="dxa"/>
          </w:tcPr>
          <w:p w:rsidR="000B01B6" w:rsidRPr="000B01B6" w:rsidRDefault="0077790A" w:rsidP="0077790A">
            <w:pPr>
              <w:rPr>
                <w:rFonts w:ascii="Trebuchet MS" w:hAnsi="Trebuchet MS"/>
                <w:color w:val="000000" w:themeColor="text1"/>
                <w:sz w:val="24"/>
                <w:szCs w:val="24"/>
              </w:rPr>
            </w:pPr>
            <w:r>
              <w:rPr>
                <w:rFonts w:ascii="Trebuchet MS" w:hAnsi="Trebuchet MS"/>
                <w:color w:val="000000" w:themeColor="text1"/>
                <w:sz w:val="24"/>
                <w:szCs w:val="24"/>
              </w:rPr>
              <w:t>La problématique de la lutte contre l’excision est comprise et des progrès sont enregistrés dans la ville de Bédjondo mais le phénomène en cours est surtout l’exode des jeunes vers les centres urbains à la recherche des gains facile, vers l’orpaillage, etc.</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5167E8" w:rsidP="000B01B6">
            <w:pPr>
              <w:rPr>
                <w:rFonts w:ascii="Trebuchet MS" w:hAnsi="Trebuchet MS"/>
                <w:color w:val="000000" w:themeColor="text1"/>
                <w:sz w:val="24"/>
                <w:szCs w:val="24"/>
              </w:rPr>
            </w:pPr>
            <w:r>
              <w:rPr>
                <w:rFonts w:ascii="Trebuchet MS" w:hAnsi="Trebuchet MS"/>
                <w:color w:val="000000" w:themeColor="text1"/>
                <w:sz w:val="24"/>
                <w:szCs w:val="24"/>
              </w:rPr>
              <w:t>17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Koko </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271</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18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05</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118</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130</w:t>
            </w:r>
          </w:p>
        </w:tc>
        <w:tc>
          <w:tcPr>
            <w:tcW w:w="2544" w:type="dxa"/>
          </w:tcPr>
          <w:p w:rsidR="000B01B6" w:rsidRPr="000B01B6" w:rsidRDefault="00BE5366" w:rsidP="000B01B6">
            <w:pPr>
              <w:rPr>
                <w:rFonts w:ascii="Trebuchet MS" w:hAnsi="Trebuchet MS"/>
                <w:color w:val="000000" w:themeColor="text1"/>
                <w:sz w:val="24"/>
                <w:szCs w:val="24"/>
              </w:rPr>
            </w:pPr>
            <w:r>
              <w:rPr>
                <w:rFonts w:ascii="Trebuchet MS" w:hAnsi="Trebuchet MS"/>
                <w:color w:val="000000" w:themeColor="text1"/>
                <w:sz w:val="24"/>
                <w:szCs w:val="24"/>
              </w:rPr>
              <w:t>Koko est une communauté fortement religieuse donc la différence/connaissance entre la tradition est comprise de manière approfondie, le souci qui persiste est la fuite des jeunes vers Ndjamena.</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5167E8" w:rsidP="000B01B6">
            <w:pPr>
              <w:rPr>
                <w:rFonts w:ascii="Trebuchet MS" w:hAnsi="Trebuchet MS"/>
                <w:color w:val="000000" w:themeColor="text1"/>
                <w:sz w:val="24"/>
                <w:szCs w:val="24"/>
              </w:rPr>
            </w:pPr>
            <w:r>
              <w:rPr>
                <w:rFonts w:ascii="Trebuchet MS" w:hAnsi="Trebuchet MS"/>
                <w:color w:val="000000" w:themeColor="text1"/>
                <w:sz w:val="24"/>
                <w:szCs w:val="24"/>
              </w:rPr>
              <w:t>18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Péni </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587</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23</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28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325</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211</w:t>
            </w:r>
          </w:p>
        </w:tc>
        <w:tc>
          <w:tcPr>
            <w:tcW w:w="2544" w:type="dxa"/>
          </w:tcPr>
          <w:p w:rsidR="000B01B6" w:rsidRPr="000B01B6" w:rsidRDefault="00BE5366" w:rsidP="000B01B6">
            <w:pPr>
              <w:rPr>
                <w:rFonts w:ascii="Trebuchet MS" w:hAnsi="Trebuchet MS"/>
                <w:color w:val="000000" w:themeColor="text1"/>
                <w:sz w:val="24"/>
                <w:szCs w:val="24"/>
              </w:rPr>
            </w:pPr>
            <w:r>
              <w:rPr>
                <w:rFonts w:ascii="Trebuchet MS" w:hAnsi="Trebuchet MS"/>
                <w:color w:val="000000" w:themeColor="text1"/>
                <w:sz w:val="24"/>
                <w:szCs w:val="24"/>
              </w:rPr>
              <w:t>Une bonne mobilisation des jeunes et surtout les élèves lors de la sensibilisation. Les élèves ont promis d’être des pairs éducateurs à l’avenir.</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5167E8" w:rsidP="000B01B6">
            <w:pPr>
              <w:rPr>
                <w:rFonts w:ascii="Trebuchet MS" w:hAnsi="Trebuchet MS"/>
                <w:color w:val="000000" w:themeColor="text1"/>
                <w:sz w:val="24"/>
                <w:szCs w:val="24"/>
              </w:rPr>
            </w:pPr>
            <w:r>
              <w:rPr>
                <w:rFonts w:ascii="Trebuchet MS" w:hAnsi="Trebuchet MS"/>
                <w:color w:val="000000" w:themeColor="text1"/>
                <w:sz w:val="24"/>
                <w:szCs w:val="24"/>
              </w:rPr>
              <w:t>21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Kol</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253</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15</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08</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106</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124</w:t>
            </w:r>
          </w:p>
        </w:tc>
        <w:tc>
          <w:tcPr>
            <w:tcW w:w="2544" w:type="dxa"/>
          </w:tcPr>
          <w:p w:rsidR="000B01B6" w:rsidRPr="00B7581A" w:rsidRDefault="00B7581A" w:rsidP="00B7581A">
            <w:pPr>
              <w:spacing w:line="276" w:lineRule="auto"/>
              <w:rPr>
                <w:rFonts w:ascii="Trebuchet MS" w:hAnsi="Trebuchet MS"/>
                <w:color w:val="000000" w:themeColor="text1"/>
                <w:sz w:val="24"/>
                <w:szCs w:val="24"/>
              </w:rPr>
            </w:pPr>
            <w:r w:rsidRPr="00B7581A">
              <w:rPr>
                <w:rFonts w:ascii="Trebuchet MS" w:eastAsia="Times New Roman" w:hAnsi="Trebuchet MS" w:cstheme="minorHAnsi"/>
                <w:sz w:val="24"/>
                <w:szCs w:val="24"/>
              </w:rPr>
              <w:t>Les échanges étaient très fructueux et l’objectif atteint</w:t>
            </w:r>
            <w:r>
              <w:rPr>
                <w:rFonts w:ascii="Trebuchet MS" w:eastAsia="Times New Roman" w:hAnsi="Trebuchet MS" w:cstheme="minorHAnsi"/>
                <w:sz w:val="24"/>
                <w:szCs w:val="24"/>
              </w:rPr>
              <w:t xml:space="preserve"> </w:t>
            </w:r>
          </w:p>
        </w:tc>
      </w:tr>
      <w:tr w:rsidR="000B01B6" w:rsidRPr="000B01B6" w:rsidTr="007B07CF">
        <w:tc>
          <w:tcPr>
            <w:tcW w:w="804" w:type="dxa"/>
          </w:tcPr>
          <w:p w:rsidR="000B01B6" w:rsidRPr="000B01B6" w:rsidRDefault="000B01B6" w:rsidP="000B01B6">
            <w:pPr>
              <w:pStyle w:val="Paragraphedeliste"/>
              <w:numPr>
                <w:ilvl w:val="0"/>
                <w:numId w:val="8"/>
              </w:numPr>
              <w:spacing w:line="276" w:lineRule="auto"/>
              <w:rPr>
                <w:rFonts w:ascii="Trebuchet MS" w:hAnsi="Trebuchet MS"/>
                <w:b/>
                <w:color w:val="000000" w:themeColor="text1"/>
                <w:sz w:val="24"/>
                <w:szCs w:val="24"/>
              </w:rPr>
            </w:pPr>
          </w:p>
        </w:tc>
        <w:tc>
          <w:tcPr>
            <w:tcW w:w="2082" w:type="dxa"/>
          </w:tcPr>
          <w:p w:rsidR="000B01B6" w:rsidRPr="000B01B6" w:rsidRDefault="005167E8" w:rsidP="000B01B6">
            <w:pPr>
              <w:rPr>
                <w:rFonts w:ascii="Trebuchet MS" w:hAnsi="Trebuchet MS"/>
                <w:color w:val="000000" w:themeColor="text1"/>
                <w:sz w:val="24"/>
                <w:szCs w:val="24"/>
              </w:rPr>
            </w:pPr>
            <w:r>
              <w:rPr>
                <w:rFonts w:ascii="Trebuchet MS" w:hAnsi="Trebuchet MS"/>
                <w:color w:val="000000" w:themeColor="text1"/>
                <w:sz w:val="24"/>
                <w:szCs w:val="24"/>
              </w:rPr>
              <w:t>22 avril 2025</w:t>
            </w:r>
          </w:p>
        </w:tc>
        <w:tc>
          <w:tcPr>
            <w:tcW w:w="1787" w:type="dxa"/>
          </w:tcPr>
          <w:p w:rsidR="000B01B6" w:rsidRPr="000B01B6" w:rsidRDefault="000B01B6" w:rsidP="000B01B6">
            <w:pPr>
              <w:rPr>
                <w:rFonts w:ascii="Trebuchet MS" w:hAnsi="Trebuchet MS"/>
                <w:b/>
                <w:color w:val="000000" w:themeColor="text1"/>
                <w:sz w:val="24"/>
                <w:szCs w:val="24"/>
              </w:rPr>
            </w:pPr>
            <w:r w:rsidRPr="000B01B6">
              <w:rPr>
                <w:rFonts w:ascii="Trebuchet MS" w:hAnsi="Trebuchet MS"/>
                <w:b/>
                <w:color w:val="000000" w:themeColor="text1"/>
                <w:sz w:val="24"/>
                <w:szCs w:val="24"/>
              </w:rPr>
              <w:t xml:space="preserve">Diyeï </w:t>
            </w:r>
          </w:p>
        </w:tc>
        <w:tc>
          <w:tcPr>
            <w:tcW w:w="1843" w:type="dxa"/>
          </w:tcPr>
          <w:p w:rsidR="000B01B6" w:rsidRPr="00B728A0" w:rsidRDefault="000B01B6" w:rsidP="000B01B6">
            <w:pPr>
              <w:rPr>
                <w:rFonts w:ascii="Trebuchet MS" w:hAnsi="Trebuchet MS"/>
                <w:b/>
                <w:color w:val="000000" w:themeColor="text1"/>
                <w:sz w:val="24"/>
                <w:szCs w:val="24"/>
              </w:rPr>
            </w:pPr>
            <w:r w:rsidRPr="00B728A0">
              <w:rPr>
                <w:rFonts w:ascii="Trebuchet MS" w:hAnsi="Trebuchet MS"/>
                <w:b/>
                <w:color w:val="000000" w:themeColor="text1"/>
                <w:sz w:val="24"/>
                <w:szCs w:val="24"/>
              </w:rPr>
              <w:t>Total :</w:t>
            </w:r>
            <w:r w:rsidR="004F6AAE" w:rsidRPr="00B728A0">
              <w:rPr>
                <w:rFonts w:ascii="Trebuchet MS" w:hAnsi="Trebuchet MS"/>
                <w:b/>
                <w:color w:val="000000" w:themeColor="text1"/>
                <w:sz w:val="24"/>
                <w:szCs w:val="24"/>
              </w:rPr>
              <w:t xml:space="preserve"> 235</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Femmes : </w:t>
            </w:r>
            <w:r w:rsidR="004F6AAE">
              <w:rPr>
                <w:rFonts w:ascii="Trebuchet MS" w:hAnsi="Trebuchet MS"/>
                <w:color w:val="000000" w:themeColor="text1"/>
                <w:sz w:val="24"/>
                <w:szCs w:val="24"/>
              </w:rPr>
              <w:t>19</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 xml:space="preserve">Hommes : </w:t>
            </w:r>
            <w:r w:rsidR="004F6AAE">
              <w:rPr>
                <w:rFonts w:ascii="Trebuchet MS" w:hAnsi="Trebuchet MS"/>
                <w:color w:val="000000" w:themeColor="text1"/>
                <w:sz w:val="24"/>
                <w:szCs w:val="24"/>
              </w:rPr>
              <w:t>07</w:t>
            </w:r>
          </w:p>
          <w:p w:rsidR="000B01B6" w:rsidRPr="000B01B6" w:rsidRDefault="000B01B6" w:rsidP="000B01B6">
            <w:pPr>
              <w:rPr>
                <w:rFonts w:ascii="Trebuchet MS" w:hAnsi="Trebuchet MS"/>
                <w:color w:val="000000" w:themeColor="text1"/>
                <w:sz w:val="24"/>
                <w:szCs w:val="24"/>
              </w:rPr>
            </w:pPr>
            <w:r w:rsidRPr="000B01B6">
              <w:rPr>
                <w:rFonts w:ascii="Trebuchet MS" w:hAnsi="Trebuchet MS"/>
                <w:color w:val="000000" w:themeColor="text1"/>
                <w:sz w:val="24"/>
                <w:szCs w:val="24"/>
              </w:rPr>
              <w:t>Filles :</w:t>
            </w:r>
            <w:r>
              <w:rPr>
                <w:rFonts w:ascii="Trebuchet MS" w:hAnsi="Trebuchet MS"/>
                <w:color w:val="000000" w:themeColor="text1"/>
                <w:sz w:val="24"/>
                <w:szCs w:val="24"/>
              </w:rPr>
              <w:t xml:space="preserve"> </w:t>
            </w:r>
            <w:r w:rsidR="004F6AAE">
              <w:rPr>
                <w:rFonts w:ascii="Trebuchet MS" w:hAnsi="Trebuchet MS"/>
                <w:color w:val="000000" w:themeColor="text1"/>
                <w:sz w:val="24"/>
                <w:szCs w:val="24"/>
              </w:rPr>
              <w:t>198</w:t>
            </w:r>
          </w:p>
          <w:p w:rsidR="000B01B6" w:rsidRPr="000B01B6" w:rsidRDefault="000B01B6" w:rsidP="000B01B6">
            <w:pPr>
              <w:rPr>
                <w:rFonts w:ascii="Trebuchet MS" w:hAnsi="Trebuchet MS"/>
                <w:b/>
                <w:color w:val="000000" w:themeColor="text1"/>
                <w:sz w:val="24"/>
                <w:szCs w:val="24"/>
              </w:rPr>
            </w:pPr>
            <w:r w:rsidRPr="000B01B6">
              <w:rPr>
                <w:rFonts w:ascii="Trebuchet MS" w:hAnsi="Trebuchet MS"/>
                <w:color w:val="000000" w:themeColor="text1"/>
                <w:sz w:val="24"/>
                <w:szCs w:val="24"/>
              </w:rPr>
              <w:t>Garçons :</w:t>
            </w:r>
            <w:r w:rsidR="004F6AAE">
              <w:rPr>
                <w:rFonts w:ascii="Trebuchet MS" w:hAnsi="Trebuchet MS"/>
                <w:color w:val="000000" w:themeColor="text1"/>
                <w:sz w:val="24"/>
                <w:szCs w:val="24"/>
              </w:rPr>
              <w:t xml:space="preserve"> 11</w:t>
            </w:r>
          </w:p>
        </w:tc>
        <w:tc>
          <w:tcPr>
            <w:tcW w:w="2544" w:type="dxa"/>
          </w:tcPr>
          <w:p w:rsidR="000B01B6" w:rsidRPr="00D73866" w:rsidRDefault="00D73866" w:rsidP="00D73866">
            <w:pPr>
              <w:spacing w:line="276" w:lineRule="auto"/>
              <w:rPr>
                <w:rFonts w:ascii="Trebuchet MS" w:hAnsi="Trebuchet MS"/>
                <w:color w:val="000000" w:themeColor="text1"/>
                <w:sz w:val="24"/>
                <w:szCs w:val="24"/>
              </w:rPr>
            </w:pPr>
            <w:r w:rsidRPr="00D73866">
              <w:rPr>
                <w:rFonts w:ascii="Trebuchet MS" w:hAnsi="Trebuchet MS"/>
                <w:color w:val="000000" w:themeColor="text1"/>
                <w:sz w:val="24"/>
              </w:rPr>
              <w:t>Une forte mobilisation des femmes</w:t>
            </w:r>
            <w:r>
              <w:rPr>
                <w:rFonts w:ascii="Trebuchet MS" w:hAnsi="Trebuchet MS"/>
                <w:color w:val="000000" w:themeColor="text1"/>
                <w:sz w:val="24"/>
              </w:rPr>
              <w:t>/filles</w:t>
            </w:r>
            <w:r w:rsidRPr="00D73866">
              <w:rPr>
                <w:rFonts w:ascii="Trebuchet MS" w:hAnsi="Trebuchet MS"/>
                <w:color w:val="000000" w:themeColor="text1"/>
                <w:sz w:val="24"/>
              </w:rPr>
              <w:t xml:space="preserve"> et de la population a permis d’avoir des échanges très constructifs en ce qui concerne la lutte contre les </w:t>
            </w:r>
            <w:r>
              <w:rPr>
                <w:rFonts w:ascii="Trebuchet MS" w:hAnsi="Trebuchet MS"/>
                <w:color w:val="000000" w:themeColor="text1"/>
                <w:sz w:val="24"/>
              </w:rPr>
              <w:t xml:space="preserve">VBG et particulièrement les MGF mais les pesanteurs sont très </w:t>
            </w:r>
            <w:r w:rsidR="0068717B">
              <w:rPr>
                <w:rFonts w:ascii="Trebuchet MS" w:hAnsi="Trebuchet MS"/>
                <w:color w:val="000000" w:themeColor="text1"/>
                <w:sz w:val="24"/>
              </w:rPr>
              <w:t>présentes</w:t>
            </w:r>
            <w:r>
              <w:rPr>
                <w:rFonts w:ascii="Trebuchet MS" w:hAnsi="Trebuchet MS"/>
                <w:color w:val="000000" w:themeColor="text1"/>
                <w:sz w:val="24"/>
              </w:rPr>
              <w:t xml:space="preserve"> dans l’esprit des participants </w:t>
            </w:r>
            <w:r>
              <w:rPr>
                <w:rFonts w:ascii="Trebuchet MS" w:hAnsi="Trebuchet MS"/>
                <w:color w:val="000000" w:themeColor="text1"/>
                <w:sz w:val="24"/>
              </w:rPr>
              <w:lastRenderedPageBreak/>
              <w:t>car il s’agit du fief de la pratique dans la province.</w:t>
            </w:r>
          </w:p>
        </w:tc>
      </w:tr>
      <w:tr w:rsidR="007B07CF" w:rsidRPr="000B01B6" w:rsidTr="00D7778E">
        <w:tc>
          <w:tcPr>
            <w:tcW w:w="9060" w:type="dxa"/>
            <w:gridSpan w:val="5"/>
          </w:tcPr>
          <w:p w:rsidR="007B07CF" w:rsidRPr="007B07CF" w:rsidRDefault="007B07CF" w:rsidP="007B07CF">
            <w:pPr>
              <w:jc w:val="center"/>
              <w:rPr>
                <w:rFonts w:ascii="Trebuchet MS" w:hAnsi="Trebuchet MS"/>
                <w:b/>
                <w:color w:val="000000" w:themeColor="text1"/>
                <w:sz w:val="24"/>
                <w:szCs w:val="24"/>
              </w:rPr>
            </w:pPr>
            <w:r w:rsidRPr="007B07CF">
              <w:rPr>
                <w:rFonts w:ascii="Trebuchet MS" w:hAnsi="Trebuchet MS"/>
                <w:color w:val="000000" w:themeColor="text1"/>
                <w:sz w:val="24"/>
                <w:szCs w:val="24"/>
              </w:rPr>
              <w:lastRenderedPageBreak/>
              <w:t xml:space="preserve">Total </w:t>
            </w:r>
            <w:r>
              <w:rPr>
                <w:rFonts w:ascii="Trebuchet MS" w:hAnsi="Trebuchet MS"/>
                <w:color w:val="000000" w:themeColor="text1"/>
                <w:sz w:val="24"/>
                <w:szCs w:val="24"/>
              </w:rPr>
              <w:t>Général : 3.263</w:t>
            </w:r>
          </w:p>
          <w:p w:rsidR="007B07CF" w:rsidRDefault="007B07CF" w:rsidP="007B07CF">
            <w:pPr>
              <w:jc w:val="center"/>
              <w:rPr>
                <w:rFonts w:ascii="Trebuchet MS" w:hAnsi="Trebuchet MS"/>
                <w:color w:val="000000" w:themeColor="text1"/>
                <w:sz w:val="24"/>
                <w:szCs w:val="24"/>
              </w:rPr>
            </w:pPr>
            <w:r>
              <w:rPr>
                <w:rFonts w:ascii="Trebuchet MS" w:hAnsi="Trebuchet MS"/>
                <w:color w:val="000000" w:themeColor="text1"/>
                <w:sz w:val="24"/>
                <w:szCs w:val="24"/>
              </w:rPr>
              <w:t>Femmes : 221</w:t>
            </w:r>
          </w:p>
          <w:p w:rsidR="007B07CF" w:rsidRDefault="007B07CF" w:rsidP="007B07CF">
            <w:pPr>
              <w:jc w:val="center"/>
              <w:rPr>
                <w:rFonts w:ascii="Trebuchet MS" w:hAnsi="Trebuchet MS"/>
                <w:color w:val="000000" w:themeColor="text1"/>
                <w:sz w:val="24"/>
                <w:szCs w:val="24"/>
              </w:rPr>
            </w:pPr>
            <w:r>
              <w:rPr>
                <w:rFonts w:ascii="Trebuchet MS" w:hAnsi="Trebuchet MS"/>
                <w:color w:val="000000" w:themeColor="text1"/>
                <w:sz w:val="24"/>
                <w:szCs w:val="24"/>
              </w:rPr>
              <w:t>Hommes : 121</w:t>
            </w:r>
          </w:p>
          <w:p w:rsidR="007B07CF" w:rsidRDefault="007B07CF" w:rsidP="007B07CF">
            <w:pPr>
              <w:jc w:val="center"/>
              <w:rPr>
                <w:rFonts w:ascii="Trebuchet MS" w:hAnsi="Trebuchet MS"/>
                <w:color w:val="000000" w:themeColor="text1"/>
                <w:sz w:val="24"/>
                <w:szCs w:val="24"/>
              </w:rPr>
            </w:pPr>
            <w:r>
              <w:rPr>
                <w:rFonts w:ascii="Trebuchet MS" w:hAnsi="Trebuchet MS"/>
                <w:color w:val="000000" w:themeColor="text1"/>
                <w:sz w:val="24"/>
                <w:szCs w:val="24"/>
              </w:rPr>
              <w:t>Filles : 1</w:t>
            </w:r>
            <w:r w:rsidR="00042532">
              <w:rPr>
                <w:rFonts w:ascii="Trebuchet MS" w:hAnsi="Trebuchet MS"/>
                <w:color w:val="000000" w:themeColor="text1"/>
                <w:sz w:val="24"/>
                <w:szCs w:val="24"/>
              </w:rPr>
              <w:t>.</w:t>
            </w:r>
            <w:r>
              <w:rPr>
                <w:rFonts w:ascii="Trebuchet MS" w:hAnsi="Trebuchet MS"/>
                <w:color w:val="000000" w:themeColor="text1"/>
                <w:sz w:val="24"/>
                <w:szCs w:val="24"/>
              </w:rPr>
              <w:t>628</w:t>
            </w:r>
          </w:p>
          <w:p w:rsidR="007B07CF" w:rsidRPr="000B01B6" w:rsidRDefault="007B07CF" w:rsidP="00042532">
            <w:pPr>
              <w:jc w:val="center"/>
              <w:rPr>
                <w:rFonts w:ascii="Trebuchet MS" w:hAnsi="Trebuchet MS"/>
                <w:color w:val="000000" w:themeColor="text1"/>
                <w:sz w:val="24"/>
                <w:szCs w:val="24"/>
              </w:rPr>
            </w:pPr>
            <w:r>
              <w:rPr>
                <w:rFonts w:ascii="Trebuchet MS" w:hAnsi="Trebuchet MS"/>
                <w:color w:val="000000" w:themeColor="text1"/>
                <w:sz w:val="24"/>
                <w:szCs w:val="24"/>
              </w:rPr>
              <w:t>Garçons : 1</w:t>
            </w:r>
            <w:r w:rsidR="00042532">
              <w:rPr>
                <w:rFonts w:ascii="Trebuchet MS" w:hAnsi="Trebuchet MS"/>
                <w:color w:val="000000" w:themeColor="text1"/>
                <w:sz w:val="24"/>
                <w:szCs w:val="24"/>
              </w:rPr>
              <w:t>.</w:t>
            </w:r>
            <w:r>
              <w:rPr>
                <w:rFonts w:ascii="Trebuchet MS" w:hAnsi="Trebuchet MS"/>
                <w:color w:val="000000" w:themeColor="text1"/>
                <w:sz w:val="24"/>
                <w:szCs w:val="24"/>
              </w:rPr>
              <w:t>293</w:t>
            </w:r>
          </w:p>
        </w:tc>
      </w:tr>
    </w:tbl>
    <w:p w:rsidR="00433084" w:rsidRDefault="003149C7" w:rsidP="00600E88">
      <w:pPr>
        <w:jc w:val="both"/>
        <w:rPr>
          <w:rFonts w:ascii="Trebuchet MS" w:hAnsi="Trebuchet MS" w:cs="Times New Roman"/>
          <w:sz w:val="24"/>
          <w:szCs w:val="24"/>
        </w:rPr>
      </w:pPr>
      <w:r w:rsidRPr="00A93E12">
        <w:rPr>
          <w:rFonts w:ascii="Trebuchet MS" w:hAnsi="Trebuchet MS" w:cs="Times New Roman"/>
          <w:sz w:val="24"/>
          <w:szCs w:val="24"/>
        </w:rPr>
        <w:t xml:space="preserve"> </w:t>
      </w:r>
    </w:p>
    <w:p w:rsidR="00B103AB" w:rsidRDefault="00B103AB" w:rsidP="00B103AB">
      <w:pPr>
        <w:spacing w:line="276" w:lineRule="auto"/>
        <w:rPr>
          <w:rFonts w:ascii="Trebuchet MS" w:hAnsi="Trebuchet MS"/>
          <w:sz w:val="24"/>
          <w:szCs w:val="24"/>
        </w:rPr>
      </w:pPr>
      <w:r w:rsidRPr="00AF0947">
        <w:rPr>
          <w:rFonts w:ascii="Trebuchet MS" w:hAnsi="Trebuchet MS"/>
          <w:noProof/>
          <w:sz w:val="24"/>
          <w:szCs w:val="24"/>
          <w:lang w:eastAsia="fr-FR"/>
        </w:rPr>
        <w:drawing>
          <wp:inline distT="0" distB="0" distL="0" distR="0" wp14:anchorId="5D98E306" wp14:editId="4D4A4794">
            <wp:extent cx="5760720" cy="2618902"/>
            <wp:effectExtent l="0" t="0" r="0" b="0"/>
            <wp:docPr id="10" name="Image 10" descr="C:\Users\hp\Desktop\SWISSAID 2025\Images 2025\IMG20250409105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WISSAID 2025\Images 2025\IMG2025040910545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2618902"/>
                    </a:xfrm>
                    <a:prstGeom prst="rect">
                      <a:avLst/>
                    </a:prstGeom>
                    <a:noFill/>
                    <a:ln>
                      <a:noFill/>
                    </a:ln>
                  </pic:spPr>
                </pic:pic>
              </a:graphicData>
            </a:graphic>
          </wp:inline>
        </w:drawing>
      </w:r>
    </w:p>
    <w:p w:rsidR="00B103AB" w:rsidRPr="00CF5F0E" w:rsidRDefault="00B103AB" w:rsidP="00B103AB">
      <w:pPr>
        <w:spacing w:line="276" w:lineRule="auto"/>
        <w:rPr>
          <w:rFonts w:ascii="Trebuchet MS" w:hAnsi="Trebuchet MS"/>
          <w:i/>
          <w:sz w:val="20"/>
          <w:szCs w:val="24"/>
        </w:rPr>
      </w:pPr>
      <w:r w:rsidRPr="00CF5F0E">
        <w:rPr>
          <w:rFonts w:ascii="Trebuchet MS" w:hAnsi="Trebuchet MS"/>
          <w:i/>
          <w:sz w:val="20"/>
          <w:szCs w:val="24"/>
        </w:rPr>
        <w:t>Photo des participants à la journée de sensibilisation à Bédaya</w:t>
      </w:r>
    </w:p>
    <w:p w:rsidR="00B103AB" w:rsidRDefault="00B103AB" w:rsidP="00B103AB">
      <w:pPr>
        <w:spacing w:line="276" w:lineRule="auto"/>
        <w:rPr>
          <w:rFonts w:ascii="Trebuchet MS" w:hAnsi="Trebuchet MS"/>
          <w:sz w:val="24"/>
          <w:szCs w:val="24"/>
        </w:rPr>
      </w:pPr>
      <w:r w:rsidRPr="00AF0947">
        <w:rPr>
          <w:rFonts w:ascii="Trebuchet MS" w:hAnsi="Trebuchet MS"/>
          <w:noProof/>
          <w:sz w:val="24"/>
          <w:szCs w:val="24"/>
          <w:lang w:eastAsia="fr-FR"/>
        </w:rPr>
        <w:drawing>
          <wp:inline distT="0" distB="0" distL="0" distR="0" wp14:anchorId="35A8CFE8" wp14:editId="283CDAA3">
            <wp:extent cx="5760720" cy="2618902"/>
            <wp:effectExtent l="0" t="0" r="0" b="0"/>
            <wp:docPr id="11" name="Image 11" descr="C:\Users\hp\Desktop\SWISSAID 2025\Images 2025\IMG20250410101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SWISSAID 2025\Images 2025\IMG2025041010152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618902"/>
                    </a:xfrm>
                    <a:prstGeom prst="rect">
                      <a:avLst/>
                    </a:prstGeom>
                    <a:noFill/>
                    <a:ln>
                      <a:noFill/>
                    </a:ln>
                  </pic:spPr>
                </pic:pic>
              </a:graphicData>
            </a:graphic>
          </wp:inline>
        </w:drawing>
      </w:r>
    </w:p>
    <w:p w:rsidR="00B103AB" w:rsidRDefault="00B103AB" w:rsidP="00B103AB">
      <w:pPr>
        <w:spacing w:line="276" w:lineRule="auto"/>
        <w:rPr>
          <w:rFonts w:ascii="Trebuchet MS" w:hAnsi="Trebuchet MS"/>
          <w:i/>
          <w:sz w:val="20"/>
          <w:szCs w:val="24"/>
        </w:rPr>
      </w:pPr>
      <w:r w:rsidRPr="00CF5F0E">
        <w:rPr>
          <w:rFonts w:ascii="Trebuchet MS" w:hAnsi="Trebuchet MS"/>
          <w:i/>
          <w:sz w:val="20"/>
          <w:szCs w:val="24"/>
        </w:rPr>
        <w:t>Photo des participants à la journée de sensibilisation à Bédjondo</w:t>
      </w:r>
    </w:p>
    <w:p w:rsidR="00B103AB" w:rsidRDefault="00B103AB" w:rsidP="00B103AB">
      <w:pPr>
        <w:spacing w:line="276" w:lineRule="auto"/>
        <w:rPr>
          <w:rFonts w:ascii="Trebuchet MS" w:hAnsi="Trebuchet MS"/>
          <w:i/>
          <w:sz w:val="20"/>
          <w:szCs w:val="24"/>
        </w:rPr>
      </w:pPr>
      <w:r w:rsidRPr="006C0D68">
        <w:rPr>
          <w:rFonts w:ascii="Trebuchet MS" w:hAnsi="Trebuchet MS"/>
          <w:i/>
          <w:noProof/>
          <w:sz w:val="20"/>
          <w:szCs w:val="24"/>
          <w:lang w:eastAsia="fr-FR"/>
        </w:rPr>
        <w:lastRenderedPageBreak/>
        <w:drawing>
          <wp:inline distT="0" distB="0" distL="0" distR="0" wp14:anchorId="419C7382" wp14:editId="2A082954">
            <wp:extent cx="5760720" cy="2618902"/>
            <wp:effectExtent l="0" t="0" r="0" b="0"/>
            <wp:docPr id="12" name="Image 12" descr="C:\Users\hp\Desktop\SWISSAID 2025\Images 2025\IMG20250409104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SWISSAID 2025\Images 2025\IMG2025040910463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2618902"/>
                    </a:xfrm>
                    <a:prstGeom prst="rect">
                      <a:avLst/>
                    </a:prstGeom>
                    <a:noFill/>
                    <a:ln>
                      <a:noFill/>
                    </a:ln>
                  </pic:spPr>
                </pic:pic>
              </a:graphicData>
            </a:graphic>
          </wp:inline>
        </w:drawing>
      </w:r>
    </w:p>
    <w:p w:rsidR="00B103AB" w:rsidRDefault="00B103AB" w:rsidP="00B103AB">
      <w:pPr>
        <w:spacing w:line="276" w:lineRule="auto"/>
        <w:rPr>
          <w:rFonts w:ascii="Trebuchet MS" w:hAnsi="Trebuchet MS"/>
          <w:i/>
          <w:sz w:val="20"/>
          <w:szCs w:val="24"/>
        </w:rPr>
      </w:pPr>
      <w:r w:rsidRPr="00954784">
        <w:rPr>
          <w:rFonts w:ascii="Trebuchet MS" w:hAnsi="Trebuchet MS"/>
          <w:i/>
          <w:noProof/>
          <w:sz w:val="20"/>
          <w:szCs w:val="24"/>
          <w:lang w:eastAsia="fr-FR"/>
        </w:rPr>
        <w:drawing>
          <wp:inline distT="0" distB="0" distL="0" distR="0" wp14:anchorId="162652F6" wp14:editId="574959DE">
            <wp:extent cx="5760720" cy="2618902"/>
            <wp:effectExtent l="0" t="0" r="0" b="0"/>
            <wp:docPr id="13" name="Image 13" descr="C:\Users\hp\Desktop\SWISSAID 2025\Images 2025\IMG20250410101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SWISSAID 2025\Images 2025\IMG2025041010183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2618902"/>
                    </a:xfrm>
                    <a:prstGeom prst="rect">
                      <a:avLst/>
                    </a:prstGeom>
                    <a:noFill/>
                    <a:ln>
                      <a:noFill/>
                    </a:ln>
                  </pic:spPr>
                </pic:pic>
              </a:graphicData>
            </a:graphic>
          </wp:inline>
        </w:drawing>
      </w:r>
    </w:p>
    <w:p w:rsidR="00B103AB" w:rsidRDefault="00B103AB" w:rsidP="00B103AB">
      <w:pPr>
        <w:spacing w:line="276" w:lineRule="auto"/>
        <w:rPr>
          <w:rFonts w:ascii="Trebuchet MS" w:hAnsi="Trebuchet MS"/>
          <w:i/>
          <w:sz w:val="20"/>
          <w:szCs w:val="24"/>
        </w:rPr>
      </w:pPr>
      <w:r w:rsidRPr="00954784">
        <w:rPr>
          <w:rFonts w:ascii="Trebuchet MS" w:hAnsi="Trebuchet MS"/>
          <w:i/>
          <w:noProof/>
          <w:sz w:val="20"/>
          <w:szCs w:val="24"/>
          <w:lang w:eastAsia="fr-FR"/>
        </w:rPr>
        <w:drawing>
          <wp:inline distT="0" distB="0" distL="0" distR="0" wp14:anchorId="340983D3" wp14:editId="6C12F7E3">
            <wp:extent cx="5760720" cy="2618902"/>
            <wp:effectExtent l="0" t="0" r="0" b="0"/>
            <wp:docPr id="14" name="Image 14" descr="C:\Users\hp\Desktop\SWISSAID 2025\Images 2025\IMG20250409105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SWISSAID 2025\Images 2025\IMG2025040910544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2618902"/>
                    </a:xfrm>
                    <a:prstGeom prst="rect">
                      <a:avLst/>
                    </a:prstGeom>
                    <a:noFill/>
                    <a:ln>
                      <a:noFill/>
                    </a:ln>
                  </pic:spPr>
                </pic:pic>
              </a:graphicData>
            </a:graphic>
          </wp:inline>
        </w:drawing>
      </w:r>
    </w:p>
    <w:p w:rsidR="00B103AB" w:rsidRDefault="00B103AB" w:rsidP="00B103AB">
      <w:pPr>
        <w:spacing w:line="276" w:lineRule="auto"/>
        <w:rPr>
          <w:rFonts w:ascii="Trebuchet MS" w:hAnsi="Trebuchet MS"/>
          <w:i/>
          <w:sz w:val="20"/>
          <w:szCs w:val="24"/>
        </w:rPr>
      </w:pPr>
      <w:r w:rsidRPr="00CF5F0E">
        <w:rPr>
          <w:rFonts w:ascii="Trebuchet MS" w:hAnsi="Trebuchet MS"/>
          <w:i/>
          <w:sz w:val="20"/>
          <w:szCs w:val="24"/>
        </w:rPr>
        <w:t>Photo des participants à la journ</w:t>
      </w:r>
      <w:r>
        <w:rPr>
          <w:rFonts w:ascii="Trebuchet MS" w:hAnsi="Trebuchet MS"/>
          <w:i/>
          <w:sz w:val="20"/>
          <w:szCs w:val="24"/>
        </w:rPr>
        <w:t>ée de sensibilisation à Bessada</w:t>
      </w:r>
    </w:p>
    <w:p w:rsidR="00942514" w:rsidRPr="007A58C0" w:rsidRDefault="00942514" w:rsidP="007A58C0">
      <w:pPr>
        <w:spacing w:after="0" w:line="276" w:lineRule="auto"/>
        <w:jc w:val="both"/>
        <w:rPr>
          <w:rFonts w:ascii="Trebuchet MS" w:eastAsia="Times New Roman" w:hAnsi="Trebuchet MS" w:cs="Times New Roman"/>
          <w:b/>
          <w:sz w:val="24"/>
          <w:szCs w:val="24"/>
        </w:rPr>
      </w:pPr>
      <w:r w:rsidRPr="007A58C0">
        <w:rPr>
          <w:rFonts w:ascii="Trebuchet MS" w:hAnsi="Trebuchet MS"/>
          <w:b/>
          <w:sz w:val="24"/>
          <w:szCs w:val="24"/>
        </w:rPr>
        <w:lastRenderedPageBreak/>
        <w:t xml:space="preserve">3.1.3. </w:t>
      </w:r>
      <w:r w:rsidRPr="007A58C0">
        <w:rPr>
          <w:rFonts w:ascii="Trebuchet MS" w:hAnsi="Trebuchet MS" w:cstheme="minorHAnsi"/>
          <w:b/>
          <w:sz w:val="24"/>
          <w:szCs w:val="24"/>
        </w:rPr>
        <w:t>Vulgarisation des textes juridiques protégeant les femmes et les enfants</w:t>
      </w:r>
    </w:p>
    <w:p w:rsidR="00942514" w:rsidRDefault="00942514" w:rsidP="009E362E">
      <w:pPr>
        <w:spacing w:after="0" w:line="276" w:lineRule="auto"/>
        <w:jc w:val="both"/>
        <w:rPr>
          <w:rFonts w:ascii="Trebuchet MS" w:eastAsia="Times New Roman" w:hAnsi="Trebuchet MS" w:cs="Times New Roman"/>
          <w:sz w:val="24"/>
          <w:szCs w:val="24"/>
        </w:rPr>
      </w:pPr>
      <w:r w:rsidRPr="007A58C0">
        <w:rPr>
          <w:rFonts w:ascii="Trebuchet MS" w:eastAsia="Times New Roman" w:hAnsi="Trebuchet MS" w:cs="Times New Roman"/>
          <w:sz w:val="24"/>
          <w:szCs w:val="24"/>
        </w:rPr>
        <w:t xml:space="preserve">Pour assurer la communication </w:t>
      </w:r>
      <w:r w:rsidR="007A58C0" w:rsidRPr="007A58C0">
        <w:rPr>
          <w:rFonts w:ascii="Trebuchet MS" w:eastAsia="Times New Roman" w:hAnsi="Trebuchet MS" w:cs="Times New Roman"/>
          <w:sz w:val="24"/>
          <w:szCs w:val="24"/>
        </w:rPr>
        <w:t>pour le changement de comportements autour de la problématique de la lutte contre l’excision</w:t>
      </w:r>
      <w:r w:rsidR="007A58C0">
        <w:rPr>
          <w:rFonts w:ascii="Trebuchet MS" w:eastAsia="Times New Roman" w:hAnsi="Trebuchet MS" w:cs="Times New Roman"/>
          <w:sz w:val="24"/>
          <w:szCs w:val="24"/>
        </w:rPr>
        <w:t xml:space="preserve"> au Tchad de manière général et dans le Mandoul particulièrement, des recueils de textes juridiques ; des tee-shirts et banderoles ont été produits en vue d’assurer la visibilité lors des activités de terrain. Au total 200 recueils textes juridiques et 100 tee-shirts imprimés </w:t>
      </w:r>
      <w:r w:rsidR="009E362E">
        <w:rPr>
          <w:rFonts w:ascii="Trebuchet MS" w:eastAsia="Times New Roman" w:hAnsi="Trebuchet MS" w:cs="Times New Roman"/>
          <w:sz w:val="24"/>
          <w:szCs w:val="24"/>
        </w:rPr>
        <w:t>ceci dans</w:t>
      </w:r>
      <w:r w:rsidR="007A58C0">
        <w:rPr>
          <w:rFonts w:ascii="Trebuchet MS" w:eastAsia="Times New Roman" w:hAnsi="Trebuchet MS" w:cs="Times New Roman"/>
          <w:sz w:val="24"/>
          <w:szCs w:val="24"/>
        </w:rPr>
        <w:t xml:space="preserve"> la mesure où</w:t>
      </w:r>
      <w:r w:rsidRPr="007A58C0">
        <w:rPr>
          <w:rFonts w:ascii="Trebuchet MS" w:eastAsia="Times New Roman" w:hAnsi="Trebuchet MS" w:cs="Times New Roman"/>
          <w:sz w:val="24"/>
          <w:szCs w:val="24"/>
        </w:rPr>
        <w:t xml:space="preserve"> l’accès à ces texte</w:t>
      </w:r>
      <w:r w:rsidR="009E362E">
        <w:rPr>
          <w:rFonts w:ascii="Trebuchet MS" w:eastAsia="Times New Roman" w:hAnsi="Trebuchet MS" w:cs="Times New Roman"/>
          <w:sz w:val="24"/>
          <w:szCs w:val="24"/>
        </w:rPr>
        <w:t xml:space="preserve">s n’est généralement pas facile </w:t>
      </w:r>
      <w:r w:rsidRPr="007A58C0">
        <w:rPr>
          <w:rFonts w:ascii="Trebuchet MS" w:eastAsia="Times New Roman" w:hAnsi="Trebuchet MS" w:cs="Times New Roman"/>
          <w:sz w:val="24"/>
          <w:szCs w:val="24"/>
        </w:rPr>
        <w:t>aussi bien pour les communautés que pour les autorités et certains praticiens du</w:t>
      </w:r>
      <w:r w:rsidR="007A58C0">
        <w:rPr>
          <w:rFonts w:ascii="Trebuchet MS" w:eastAsia="Times New Roman" w:hAnsi="Trebuchet MS" w:cs="Times New Roman"/>
          <w:sz w:val="24"/>
          <w:szCs w:val="24"/>
        </w:rPr>
        <w:t xml:space="preserve"> droit. C’est dans ce sens que ces</w:t>
      </w:r>
      <w:r w:rsidRPr="007A58C0">
        <w:rPr>
          <w:rFonts w:ascii="Trebuchet MS" w:eastAsia="Times New Roman" w:hAnsi="Trebuchet MS" w:cs="Times New Roman"/>
          <w:sz w:val="24"/>
          <w:szCs w:val="24"/>
        </w:rPr>
        <w:t xml:space="preserve"> recueil</w:t>
      </w:r>
      <w:r w:rsidR="007A58C0">
        <w:rPr>
          <w:rFonts w:ascii="Trebuchet MS" w:eastAsia="Times New Roman" w:hAnsi="Trebuchet MS" w:cs="Times New Roman"/>
          <w:sz w:val="24"/>
          <w:szCs w:val="24"/>
        </w:rPr>
        <w:t>s</w:t>
      </w:r>
      <w:r w:rsidRPr="007A58C0">
        <w:rPr>
          <w:rFonts w:ascii="Trebuchet MS" w:eastAsia="Times New Roman" w:hAnsi="Trebuchet MS" w:cs="Times New Roman"/>
          <w:sz w:val="24"/>
          <w:szCs w:val="24"/>
        </w:rPr>
        <w:t xml:space="preserve"> des textes sur les d</w:t>
      </w:r>
      <w:r w:rsidR="007A58C0">
        <w:rPr>
          <w:rFonts w:ascii="Trebuchet MS" w:eastAsia="Times New Roman" w:hAnsi="Trebuchet MS" w:cs="Times New Roman"/>
          <w:sz w:val="24"/>
          <w:szCs w:val="24"/>
        </w:rPr>
        <w:t>roits des femmes et des filles ont</w:t>
      </w:r>
      <w:r w:rsidRPr="007A58C0">
        <w:rPr>
          <w:rFonts w:ascii="Trebuchet MS" w:eastAsia="Times New Roman" w:hAnsi="Trebuchet MS" w:cs="Times New Roman"/>
          <w:sz w:val="24"/>
          <w:szCs w:val="24"/>
        </w:rPr>
        <w:t xml:space="preserve"> été conçu</w:t>
      </w:r>
      <w:r w:rsidR="007A58C0">
        <w:rPr>
          <w:rFonts w:ascii="Trebuchet MS" w:eastAsia="Times New Roman" w:hAnsi="Trebuchet MS" w:cs="Times New Roman"/>
          <w:sz w:val="24"/>
          <w:szCs w:val="24"/>
        </w:rPr>
        <w:t>s.</w:t>
      </w:r>
      <w:r w:rsidRPr="007A58C0">
        <w:rPr>
          <w:rFonts w:ascii="Trebuchet MS" w:eastAsia="Times New Roman" w:hAnsi="Trebuchet MS" w:cs="Times New Roman"/>
          <w:sz w:val="24"/>
          <w:szCs w:val="24"/>
        </w:rPr>
        <w:t xml:space="preserve"> Les brochures ont servi à vulgariser les lois et à faciliter l’accès aux informations sur les textes liés au VBG</w:t>
      </w:r>
      <w:r w:rsidR="009E362E">
        <w:rPr>
          <w:rFonts w:ascii="Trebuchet MS" w:eastAsia="Times New Roman" w:hAnsi="Trebuchet MS" w:cs="Times New Roman"/>
          <w:sz w:val="24"/>
          <w:szCs w:val="24"/>
        </w:rPr>
        <w:t>/MGF/Excision</w:t>
      </w:r>
      <w:r w:rsidRPr="007A58C0">
        <w:rPr>
          <w:rFonts w:ascii="Trebuchet MS" w:eastAsia="Times New Roman" w:hAnsi="Trebuchet MS" w:cs="Times New Roman"/>
          <w:sz w:val="24"/>
          <w:szCs w:val="24"/>
        </w:rPr>
        <w:t>. Elles ont servi également de supports d’animation pour les</w:t>
      </w:r>
      <w:r w:rsidR="009E362E">
        <w:rPr>
          <w:rFonts w:ascii="Trebuchet MS" w:eastAsia="Times New Roman" w:hAnsi="Trebuchet MS" w:cs="Times New Roman"/>
          <w:sz w:val="24"/>
          <w:szCs w:val="24"/>
        </w:rPr>
        <w:t xml:space="preserve"> différentes activités notamment les séances de sensibilisation, le forum national sur la problématique de la lutte contre l’excision au Tchad tenu à Koumra.</w:t>
      </w:r>
    </w:p>
    <w:p w:rsidR="009E362E" w:rsidRDefault="009E362E" w:rsidP="009E362E">
      <w:pPr>
        <w:spacing w:after="0" w:line="276" w:lineRule="auto"/>
        <w:jc w:val="both"/>
        <w:rPr>
          <w:rFonts w:ascii="Trebuchet MS" w:eastAsia="Times New Roman" w:hAnsi="Trebuchet MS" w:cs="Times New Roman"/>
          <w:sz w:val="24"/>
          <w:szCs w:val="24"/>
        </w:rPr>
      </w:pPr>
    </w:p>
    <w:p w:rsidR="009E362E" w:rsidRDefault="009E362E" w:rsidP="009E362E">
      <w:pPr>
        <w:spacing w:after="0" w:line="276" w:lineRule="auto"/>
        <w:jc w:val="both"/>
        <w:rPr>
          <w:rFonts w:ascii="Trebuchet MS" w:eastAsia="Times New Roman" w:hAnsi="Trebuchet MS" w:cs="Times New Roman"/>
          <w:sz w:val="24"/>
          <w:szCs w:val="24"/>
        </w:rPr>
      </w:pPr>
    </w:p>
    <w:p w:rsidR="009E362E" w:rsidRDefault="009E362E" w:rsidP="009E362E">
      <w:pPr>
        <w:spacing w:after="0" w:line="276" w:lineRule="auto"/>
        <w:jc w:val="both"/>
        <w:rPr>
          <w:rFonts w:ascii="Trebuchet MS" w:eastAsia="Times New Roman" w:hAnsi="Trebuchet MS" w:cs="Times New Roman"/>
          <w:sz w:val="24"/>
          <w:szCs w:val="24"/>
        </w:rPr>
      </w:pPr>
      <w:r w:rsidRPr="009E362E">
        <w:rPr>
          <w:rFonts w:ascii="Trebuchet MS" w:eastAsia="Times New Roman" w:hAnsi="Trebuchet MS" w:cs="Times New Roman"/>
          <w:noProof/>
          <w:sz w:val="24"/>
          <w:szCs w:val="24"/>
          <w:lang w:eastAsia="fr-FR"/>
        </w:rPr>
        <w:drawing>
          <wp:inline distT="0" distB="0" distL="0" distR="0">
            <wp:extent cx="5759450" cy="4096875"/>
            <wp:effectExtent l="0" t="0" r="0" b="0"/>
            <wp:docPr id="23" name="Image 23" descr="C:\Users\hp\Desktop\IMG_20250712_121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IMG_20250712_12152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4096875"/>
                    </a:xfrm>
                    <a:prstGeom prst="rect">
                      <a:avLst/>
                    </a:prstGeom>
                    <a:noFill/>
                    <a:ln>
                      <a:noFill/>
                    </a:ln>
                  </pic:spPr>
                </pic:pic>
              </a:graphicData>
            </a:graphic>
          </wp:inline>
        </w:drawing>
      </w:r>
    </w:p>
    <w:p w:rsidR="009E362E" w:rsidRPr="009E362E" w:rsidRDefault="009E362E" w:rsidP="009E362E">
      <w:pPr>
        <w:spacing w:after="0" w:line="276" w:lineRule="auto"/>
        <w:jc w:val="both"/>
        <w:rPr>
          <w:rFonts w:ascii="Trebuchet MS" w:eastAsia="Times New Roman" w:hAnsi="Trebuchet MS" w:cs="Times New Roman"/>
          <w:b/>
          <w:i/>
          <w:sz w:val="20"/>
          <w:szCs w:val="24"/>
        </w:rPr>
      </w:pPr>
      <w:r w:rsidRPr="009E362E">
        <w:rPr>
          <w:rFonts w:ascii="Trebuchet MS" w:eastAsia="Times New Roman" w:hAnsi="Trebuchet MS" w:cs="Times New Roman"/>
          <w:b/>
          <w:i/>
          <w:sz w:val="20"/>
          <w:szCs w:val="24"/>
        </w:rPr>
        <w:t>Copie recueil des textes juridiques.</w:t>
      </w:r>
    </w:p>
    <w:p w:rsidR="009E362E" w:rsidRDefault="009E362E" w:rsidP="009E362E">
      <w:pPr>
        <w:spacing w:after="0" w:line="276" w:lineRule="auto"/>
        <w:jc w:val="both"/>
        <w:rPr>
          <w:rFonts w:ascii="Trebuchet MS" w:eastAsia="Times New Roman" w:hAnsi="Trebuchet MS" w:cs="Times New Roman"/>
          <w:sz w:val="24"/>
          <w:szCs w:val="24"/>
        </w:rPr>
      </w:pPr>
    </w:p>
    <w:p w:rsidR="009E362E" w:rsidRDefault="009E362E" w:rsidP="009E362E">
      <w:pPr>
        <w:spacing w:after="0" w:line="276" w:lineRule="auto"/>
        <w:jc w:val="both"/>
        <w:rPr>
          <w:rFonts w:ascii="Trebuchet MS" w:eastAsia="Times New Roman" w:hAnsi="Trebuchet MS" w:cs="Times New Roman"/>
          <w:sz w:val="24"/>
          <w:szCs w:val="24"/>
        </w:rPr>
      </w:pPr>
    </w:p>
    <w:p w:rsidR="009E362E" w:rsidRPr="009E362E" w:rsidRDefault="009E362E" w:rsidP="009E362E">
      <w:pPr>
        <w:spacing w:after="0" w:line="276" w:lineRule="auto"/>
        <w:jc w:val="both"/>
        <w:rPr>
          <w:rFonts w:ascii="Trebuchet MS" w:eastAsia="Times New Roman" w:hAnsi="Trebuchet MS" w:cs="Times New Roman"/>
          <w:sz w:val="24"/>
          <w:szCs w:val="24"/>
        </w:rPr>
      </w:pPr>
    </w:p>
    <w:p w:rsidR="00B5586B" w:rsidRPr="00B167E2" w:rsidRDefault="00B5586B" w:rsidP="0012216B">
      <w:pPr>
        <w:pStyle w:val="Paragraphedeliste"/>
        <w:numPr>
          <w:ilvl w:val="1"/>
          <w:numId w:val="7"/>
        </w:numPr>
        <w:jc w:val="both"/>
        <w:rPr>
          <w:rFonts w:ascii="Trebuchet MS" w:hAnsi="Trebuchet MS" w:cs="Times New Roman"/>
          <w:sz w:val="24"/>
          <w:szCs w:val="24"/>
        </w:rPr>
      </w:pPr>
      <w:r w:rsidRPr="00DC4072">
        <w:rPr>
          <w:rFonts w:ascii="Trebuchet MS" w:hAnsi="Trebuchet MS" w:cs="Times New Roman"/>
          <w:b/>
          <w:sz w:val="24"/>
          <w:szCs w:val="24"/>
        </w:rPr>
        <w:lastRenderedPageBreak/>
        <w:t xml:space="preserve">Output 2 : </w:t>
      </w:r>
      <w:r w:rsidRPr="00B167E2">
        <w:rPr>
          <w:rFonts w:ascii="Trebuchet MS" w:hAnsi="Trebuchet MS" w:cs="Times New Roman"/>
          <w:sz w:val="24"/>
          <w:szCs w:val="24"/>
        </w:rPr>
        <w:t>Renforcer les capacités des acteurs locaux sur les aspects pénaux de la pratique de l’excision et plaider l’application des textes juridiques.</w:t>
      </w:r>
    </w:p>
    <w:p w:rsidR="003C112E" w:rsidRDefault="00B5586B" w:rsidP="00B5586B">
      <w:pPr>
        <w:jc w:val="both"/>
        <w:rPr>
          <w:rFonts w:ascii="Trebuchet MS" w:hAnsi="Trebuchet MS" w:cs="Times New Roman"/>
          <w:b/>
          <w:sz w:val="24"/>
          <w:szCs w:val="24"/>
        </w:rPr>
      </w:pPr>
      <w:r w:rsidRPr="00DC4072">
        <w:rPr>
          <w:rFonts w:ascii="Trebuchet MS" w:hAnsi="Trebuchet MS" w:cs="Times New Roman"/>
          <w:b/>
          <w:sz w:val="24"/>
          <w:szCs w:val="24"/>
        </w:rPr>
        <w:t xml:space="preserve">3.2.1 : Organiser un forum d’échanges, de concertation et partage </w:t>
      </w:r>
      <w:r w:rsidR="00DC4072" w:rsidRPr="00DC4072">
        <w:rPr>
          <w:rFonts w:ascii="Trebuchet MS" w:hAnsi="Trebuchet MS" w:cs="Times New Roman"/>
          <w:b/>
          <w:sz w:val="24"/>
          <w:szCs w:val="24"/>
        </w:rPr>
        <w:t>de la réforme sur l’excision</w:t>
      </w:r>
    </w:p>
    <w:p w:rsidR="00B72B21" w:rsidRPr="00523F1E" w:rsidRDefault="00B72B21" w:rsidP="00B72B21">
      <w:pPr>
        <w:spacing w:line="276" w:lineRule="auto"/>
        <w:jc w:val="both"/>
        <w:rPr>
          <w:rFonts w:ascii="Trebuchet MS" w:hAnsi="Trebuchet MS" w:cs="Times New Roman"/>
          <w:sz w:val="24"/>
          <w:szCs w:val="24"/>
        </w:rPr>
      </w:pPr>
      <w:r w:rsidRPr="00523F1E">
        <w:rPr>
          <w:rFonts w:ascii="Trebuchet MS" w:hAnsi="Trebuchet MS" w:cs="Times New Roman"/>
          <w:sz w:val="24"/>
          <w:szCs w:val="24"/>
        </w:rPr>
        <w:t>Placé sous le haut patronage de Madame la Ministre d’État, Ministre de la Femme et de la Petite Enfance, un forum National sur la problématique de la lutte contre l’excision est organisé à Koumra dans la Province du Mandoul du 12 au 14 juin 2025 par l’Association pour la Réinsertion des Enfants et la Défense des droits de l’Homme (ARED) avec l’appui financier de la Fondation SWISSSAID dans le cadre du Projet «</w:t>
      </w:r>
      <w:r w:rsidRPr="00523F1E">
        <w:rPr>
          <w:rFonts w:ascii="Trebuchet MS" w:hAnsi="Trebuchet MS" w:cs="Times New Roman"/>
          <w:b/>
          <w:sz w:val="24"/>
          <w:szCs w:val="24"/>
        </w:rPr>
        <w:t> Autonomisation des Femmes</w:t>
      </w:r>
      <w:r w:rsidRPr="00523F1E">
        <w:rPr>
          <w:rFonts w:ascii="Trebuchet MS" w:hAnsi="Trebuchet MS" w:cs="Times New Roman"/>
          <w:sz w:val="24"/>
          <w:szCs w:val="24"/>
        </w:rPr>
        <w:t xml:space="preserve"> » (AF). </w:t>
      </w:r>
    </w:p>
    <w:p w:rsidR="00B72B21" w:rsidRPr="00523F1E" w:rsidRDefault="00B72B21" w:rsidP="00B72B21">
      <w:pPr>
        <w:spacing w:line="276" w:lineRule="auto"/>
        <w:jc w:val="both"/>
        <w:rPr>
          <w:rFonts w:ascii="Trebuchet MS" w:hAnsi="Trebuchet MS"/>
          <w:sz w:val="24"/>
          <w:szCs w:val="24"/>
        </w:rPr>
      </w:pPr>
      <w:r w:rsidRPr="00523F1E">
        <w:rPr>
          <w:rFonts w:ascii="Trebuchet MS" w:hAnsi="Trebuchet MS" w:cs="Times New Roman"/>
          <w:sz w:val="24"/>
          <w:szCs w:val="24"/>
        </w:rPr>
        <w:t xml:space="preserve">L’objectif dudit forum est de </w:t>
      </w:r>
      <w:r w:rsidRPr="00523F1E">
        <w:rPr>
          <w:rFonts w:ascii="Trebuchet MS" w:hAnsi="Trebuchet MS"/>
          <w:sz w:val="24"/>
          <w:szCs w:val="24"/>
        </w:rPr>
        <w:t xml:space="preserve">créer un cadre d’échange et de concertation entre les acteurs de la lutte contre l’excision afin d’identifier les défis et opportunités et élaborer une feuille de route pour une meilleure application des lois et une réduction effective de la pratique. </w:t>
      </w:r>
    </w:p>
    <w:p w:rsidR="00B72B21" w:rsidRPr="00940BA8" w:rsidRDefault="00B72B21" w:rsidP="00B72B21">
      <w:pPr>
        <w:spacing w:line="276" w:lineRule="auto"/>
        <w:jc w:val="both"/>
        <w:rPr>
          <w:rFonts w:ascii="Trebuchet MS" w:hAnsi="Trebuchet MS"/>
          <w:sz w:val="24"/>
          <w:szCs w:val="24"/>
        </w:rPr>
      </w:pPr>
      <w:r w:rsidRPr="00940BA8">
        <w:rPr>
          <w:rFonts w:ascii="Trebuchet MS" w:hAnsi="Trebuchet MS"/>
          <w:sz w:val="24"/>
          <w:szCs w:val="24"/>
        </w:rPr>
        <w:t>De manière spécifique, il s’agit de : Sensibiliser les parties prenantes sur les lois en vigueur interdisant l’excision; partager les expériences et les bonnes pratiques en matière de lutte contre l’excision ; identifier les obstacles à l’application effective des lois et proposer des solutions ; renforcer la synergie entre les acteurs engagés (Gouvernement, Société Civile, autorités traditionnelles, leaders religieux, médias, justice, partenaires techniques et financiers) et enfin, élaborer une feuille de route avec des actions concrètes et mesurables. Ainsi, de par le thème principal qui est orienté vers la problématique de la lutte contre l’excision au Tchad, divers sous-thèmes ont été abordés lors du présent forum notamment :</w:t>
      </w:r>
    </w:p>
    <w:p w:rsidR="00B72B21" w:rsidRPr="00940BA8" w:rsidRDefault="00B72B21" w:rsidP="00B72B21">
      <w:pPr>
        <w:pStyle w:val="Paragraphedeliste"/>
        <w:numPr>
          <w:ilvl w:val="0"/>
          <w:numId w:val="9"/>
        </w:numPr>
        <w:spacing w:line="276" w:lineRule="auto"/>
        <w:jc w:val="both"/>
        <w:rPr>
          <w:rFonts w:ascii="Trebuchet MS" w:hAnsi="Trebuchet MS"/>
          <w:sz w:val="24"/>
          <w:szCs w:val="24"/>
        </w:rPr>
      </w:pPr>
      <w:r w:rsidRPr="00940BA8">
        <w:rPr>
          <w:rFonts w:ascii="Trebuchet MS" w:hAnsi="Trebuchet MS"/>
          <w:sz w:val="24"/>
          <w:szCs w:val="24"/>
        </w:rPr>
        <w:t>Cadre juridique et application des lois sur l’excision au Tchad ;</w:t>
      </w:r>
    </w:p>
    <w:p w:rsidR="00B72B21" w:rsidRPr="00940BA8" w:rsidRDefault="00B72B21" w:rsidP="00B72B21">
      <w:pPr>
        <w:pStyle w:val="Paragraphedeliste"/>
        <w:numPr>
          <w:ilvl w:val="0"/>
          <w:numId w:val="9"/>
        </w:numPr>
        <w:spacing w:line="276" w:lineRule="auto"/>
        <w:jc w:val="both"/>
        <w:rPr>
          <w:rFonts w:ascii="Trebuchet MS" w:hAnsi="Trebuchet MS"/>
          <w:sz w:val="24"/>
          <w:szCs w:val="24"/>
        </w:rPr>
      </w:pPr>
      <w:r w:rsidRPr="00940BA8">
        <w:rPr>
          <w:rFonts w:ascii="Trebuchet MS" w:hAnsi="Trebuchet MS"/>
          <w:sz w:val="24"/>
          <w:szCs w:val="24"/>
        </w:rPr>
        <w:t xml:space="preserve">Rôle des autorités traditionnelles et religieuses dans l’abandon des mutilations génitales féminines ; </w:t>
      </w:r>
    </w:p>
    <w:p w:rsidR="00B72B21" w:rsidRPr="00940BA8" w:rsidRDefault="00B72B21" w:rsidP="00B72B21">
      <w:pPr>
        <w:pStyle w:val="Paragraphedeliste"/>
        <w:numPr>
          <w:ilvl w:val="0"/>
          <w:numId w:val="9"/>
        </w:numPr>
        <w:spacing w:line="276" w:lineRule="auto"/>
        <w:jc w:val="both"/>
        <w:rPr>
          <w:rFonts w:ascii="Trebuchet MS" w:hAnsi="Trebuchet MS"/>
          <w:sz w:val="24"/>
          <w:szCs w:val="24"/>
        </w:rPr>
      </w:pPr>
      <w:r w:rsidRPr="00940BA8">
        <w:rPr>
          <w:rFonts w:ascii="Trebuchet MS" w:hAnsi="Trebuchet MS"/>
          <w:sz w:val="24"/>
          <w:szCs w:val="24"/>
        </w:rPr>
        <w:t>Impact de l’excision sur la santé physique et psychologique des femmes et des filles ;</w:t>
      </w:r>
    </w:p>
    <w:p w:rsidR="00B72B21" w:rsidRPr="00940BA8" w:rsidRDefault="00B72B21" w:rsidP="00B72B21">
      <w:pPr>
        <w:pStyle w:val="Paragraphedeliste"/>
        <w:numPr>
          <w:ilvl w:val="0"/>
          <w:numId w:val="9"/>
        </w:numPr>
        <w:spacing w:line="276" w:lineRule="auto"/>
        <w:jc w:val="both"/>
        <w:rPr>
          <w:rFonts w:ascii="Trebuchet MS" w:hAnsi="Trebuchet MS"/>
          <w:sz w:val="24"/>
          <w:szCs w:val="24"/>
        </w:rPr>
      </w:pPr>
      <w:r w:rsidRPr="00940BA8">
        <w:rPr>
          <w:rFonts w:ascii="Trebuchet MS" w:hAnsi="Trebuchet MS"/>
          <w:sz w:val="24"/>
          <w:szCs w:val="24"/>
        </w:rPr>
        <w:t>Expériences et bonnes pratiques en matière de sensibilisation et d’abandon de l’excision ;</w:t>
      </w:r>
    </w:p>
    <w:p w:rsidR="00B72B21" w:rsidRPr="00940BA8" w:rsidRDefault="00B72B21" w:rsidP="00B72B21">
      <w:pPr>
        <w:pStyle w:val="Paragraphedeliste"/>
        <w:numPr>
          <w:ilvl w:val="0"/>
          <w:numId w:val="9"/>
        </w:numPr>
        <w:spacing w:line="276" w:lineRule="auto"/>
        <w:jc w:val="both"/>
        <w:rPr>
          <w:rFonts w:ascii="Trebuchet MS" w:hAnsi="Trebuchet MS"/>
          <w:sz w:val="24"/>
          <w:szCs w:val="24"/>
        </w:rPr>
      </w:pPr>
      <w:r w:rsidRPr="00940BA8">
        <w:rPr>
          <w:rFonts w:ascii="Trebuchet MS" w:hAnsi="Trebuchet MS"/>
          <w:sz w:val="24"/>
          <w:szCs w:val="24"/>
        </w:rPr>
        <w:t>Stratégies pour renforcer l’implication des médias dans la lutte contre l’excision ;</w:t>
      </w:r>
    </w:p>
    <w:p w:rsidR="00B72B21" w:rsidRPr="00B72B21" w:rsidRDefault="00B72B21" w:rsidP="00B72B21">
      <w:pPr>
        <w:pStyle w:val="Paragraphedeliste"/>
        <w:numPr>
          <w:ilvl w:val="0"/>
          <w:numId w:val="9"/>
        </w:numPr>
        <w:spacing w:after="0" w:line="276" w:lineRule="auto"/>
        <w:jc w:val="both"/>
        <w:rPr>
          <w:rFonts w:ascii="Trebuchet MS" w:hAnsi="Trebuchet MS"/>
          <w:sz w:val="24"/>
          <w:szCs w:val="24"/>
        </w:rPr>
      </w:pPr>
      <w:r w:rsidRPr="00940BA8">
        <w:rPr>
          <w:rFonts w:ascii="Trebuchet MS" w:hAnsi="Trebuchet MS"/>
          <w:sz w:val="24"/>
          <w:szCs w:val="24"/>
        </w:rPr>
        <w:t>Synergie entre les acteurs : comment améliorer la coordination et la collaboration.</w:t>
      </w:r>
    </w:p>
    <w:p w:rsidR="00B72B21" w:rsidRDefault="00B72B21" w:rsidP="00B72B21">
      <w:pPr>
        <w:spacing w:line="276" w:lineRule="auto"/>
        <w:jc w:val="both"/>
        <w:rPr>
          <w:rFonts w:ascii="Trebuchet MS" w:hAnsi="Trebuchet MS" w:cs="Times New Roman"/>
          <w:sz w:val="24"/>
          <w:szCs w:val="24"/>
        </w:rPr>
      </w:pPr>
      <w:r>
        <w:rPr>
          <w:rFonts w:ascii="Trebuchet MS" w:hAnsi="Trebuchet MS" w:cs="Times New Roman"/>
          <w:sz w:val="24"/>
          <w:szCs w:val="24"/>
        </w:rPr>
        <w:t>Ce forum a regroupé plusieurs acteurs de lutte notamment le Représentant de la Ministre d’État, Ministre de la Femme et de la Petite Enfance, un R</w:t>
      </w:r>
      <w:r w:rsidRPr="00C3255E">
        <w:rPr>
          <w:rFonts w:ascii="Trebuchet MS" w:hAnsi="Trebuchet MS" w:cs="Times New Roman"/>
          <w:sz w:val="24"/>
          <w:szCs w:val="24"/>
        </w:rPr>
        <w:t>eprésentant</w:t>
      </w:r>
      <w:r>
        <w:rPr>
          <w:rFonts w:ascii="Trebuchet MS" w:hAnsi="Trebuchet MS" w:cs="Times New Roman"/>
          <w:sz w:val="24"/>
          <w:szCs w:val="24"/>
        </w:rPr>
        <w:t xml:space="preserve"> de la</w:t>
      </w:r>
      <w:r w:rsidRPr="00C3255E">
        <w:rPr>
          <w:rFonts w:ascii="Trebuchet MS" w:hAnsi="Trebuchet MS" w:cs="Times New Roman"/>
          <w:sz w:val="24"/>
          <w:szCs w:val="24"/>
        </w:rPr>
        <w:t xml:space="preserve"> Commission Nationale des Droits de l’Homme (CNDH)</w:t>
      </w:r>
      <w:r>
        <w:rPr>
          <w:rFonts w:ascii="Trebuchet MS" w:hAnsi="Trebuchet MS" w:cs="Times New Roman"/>
          <w:sz w:val="24"/>
          <w:szCs w:val="24"/>
        </w:rPr>
        <w:t>, la représentation de la Fondation SWISSAID,</w:t>
      </w:r>
      <w:r w:rsidR="00564204">
        <w:rPr>
          <w:rFonts w:ascii="Trebuchet MS" w:hAnsi="Trebuchet MS" w:cs="Times New Roman"/>
          <w:sz w:val="24"/>
          <w:szCs w:val="24"/>
        </w:rPr>
        <w:t xml:space="preserve"> un représentant de l’UNFPA, </w:t>
      </w:r>
      <w:r w:rsidRPr="00C3255E">
        <w:rPr>
          <w:rFonts w:ascii="Trebuchet MS" w:hAnsi="Trebuchet MS" w:cs="Times New Roman"/>
          <w:sz w:val="24"/>
          <w:szCs w:val="24"/>
        </w:rPr>
        <w:t xml:space="preserve">les </w:t>
      </w:r>
      <w:r>
        <w:rPr>
          <w:rFonts w:ascii="Trebuchet MS" w:hAnsi="Trebuchet MS" w:cs="Times New Roman"/>
          <w:sz w:val="24"/>
          <w:szCs w:val="24"/>
        </w:rPr>
        <w:t>autorités administratives</w:t>
      </w:r>
      <w:r w:rsidRPr="00C3255E">
        <w:rPr>
          <w:rFonts w:ascii="Trebuchet MS" w:hAnsi="Trebuchet MS" w:cs="Times New Roman"/>
          <w:sz w:val="24"/>
          <w:szCs w:val="24"/>
        </w:rPr>
        <w:t>,</w:t>
      </w:r>
      <w:r>
        <w:rPr>
          <w:rFonts w:ascii="Trebuchet MS" w:hAnsi="Trebuchet MS" w:cs="Times New Roman"/>
          <w:sz w:val="24"/>
          <w:szCs w:val="24"/>
        </w:rPr>
        <w:t xml:space="preserve"> militaires ainsi que </w:t>
      </w:r>
      <w:r w:rsidRPr="00C3255E">
        <w:rPr>
          <w:rFonts w:ascii="Trebuchet MS" w:hAnsi="Trebuchet MS" w:cs="Times New Roman"/>
          <w:sz w:val="24"/>
          <w:szCs w:val="24"/>
        </w:rPr>
        <w:t>judici</w:t>
      </w:r>
      <w:r>
        <w:rPr>
          <w:rFonts w:ascii="Trebuchet MS" w:hAnsi="Trebuchet MS" w:cs="Times New Roman"/>
          <w:sz w:val="24"/>
          <w:szCs w:val="24"/>
        </w:rPr>
        <w:t>aires</w:t>
      </w:r>
      <w:r w:rsidRPr="00C3255E">
        <w:rPr>
          <w:rFonts w:ascii="Trebuchet MS" w:hAnsi="Trebuchet MS" w:cs="Times New Roman"/>
          <w:sz w:val="24"/>
          <w:szCs w:val="24"/>
        </w:rPr>
        <w:t>, les représentants des org</w:t>
      </w:r>
      <w:r>
        <w:rPr>
          <w:rFonts w:ascii="Trebuchet MS" w:hAnsi="Trebuchet MS" w:cs="Times New Roman"/>
          <w:sz w:val="24"/>
          <w:szCs w:val="24"/>
        </w:rPr>
        <w:t>anisations de la société civile</w:t>
      </w:r>
      <w:r w:rsidRPr="00C3255E">
        <w:rPr>
          <w:rFonts w:ascii="Trebuchet MS" w:hAnsi="Trebuchet MS" w:cs="Times New Roman"/>
          <w:sz w:val="24"/>
          <w:szCs w:val="24"/>
        </w:rPr>
        <w:t>,</w:t>
      </w:r>
      <w:r>
        <w:rPr>
          <w:rFonts w:ascii="Trebuchet MS" w:hAnsi="Trebuchet MS" w:cs="Times New Roman"/>
          <w:sz w:val="24"/>
          <w:szCs w:val="24"/>
        </w:rPr>
        <w:t xml:space="preserve"> </w:t>
      </w:r>
      <w:r w:rsidRPr="00C3255E">
        <w:rPr>
          <w:rFonts w:ascii="Trebuchet MS" w:hAnsi="Trebuchet MS" w:cs="Times New Roman"/>
          <w:sz w:val="24"/>
          <w:szCs w:val="24"/>
        </w:rPr>
        <w:t>les dign</w:t>
      </w:r>
      <w:r>
        <w:rPr>
          <w:rFonts w:ascii="Trebuchet MS" w:hAnsi="Trebuchet MS" w:cs="Times New Roman"/>
          <w:sz w:val="24"/>
          <w:szCs w:val="24"/>
        </w:rPr>
        <w:t>itaires religieux, coutumiers</w:t>
      </w:r>
      <w:r w:rsidRPr="00C3255E">
        <w:rPr>
          <w:rFonts w:ascii="Trebuchet MS" w:hAnsi="Trebuchet MS" w:cs="Times New Roman"/>
          <w:sz w:val="24"/>
          <w:szCs w:val="24"/>
        </w:rPr>
        <w:t>,</w:t>
      </w:r>
      <w:r>
        <w:rPr>
          <w:rFonts w:ascii="Trebuchet MS" w:hAnsi="Trebuchet MS" w:cs="Times New Roman"/>
          <w:sz w:val="24"/>
          <w:szCs w:val="24"/>
        </w:rPr>
        <w:t xml:space="preserve"> </w:t>
      </w:r>
      <w:r w:rsidRPr="00C3255E">
        <w:rPr>
          <w:rFonts w:ascii="Trebuchet MS" w:hAnsi="Trebuchet MS" w:cs="Times New Roman"/>
          <w:sz w:val="24"/>
          <w:szCs w:val="24"/>
        </w:rPr>
        <w:t>les exciseuses,</w:t>
      </w:r>
      <w:r>
        <w:rPr>
          <w:rFonts w:ascii="Trebuchet MS" w:hAnsi="Trebuchet MS" w:cs="Times New Roman"/>
          <w:sz w:val="24"/>
          <w:szCs w:val="24"/>
        </w:rPr>
        <w:t xml:space="preserve"> </w:t>
      </w:r>
      <w:r w:rsidRPr="00C3255E">
        <w:rPr>
          <w:rFonts w:ascii="Trebuchet MS" w:hAnsi="Trebuchet MS" w:cs="Times New Roman"/>
          <w:sz w:val="24"/>
          <w:szCs w:val="24"/>
        </w:rPr>
        <w:t xml:space="preserve">les représentants des </w:t>
      </w:r>
      <w:r w:rsidRPr="00C3255E">
        <w:rPr>
          <w:rFonts w:ascii="Trebuchet MS" w:hAnsi="Trebuchet MS" w:cs="Times New Roman"/>
          <w:sz w:val="24"/>
          <w:szCs w:val="24"/>
        </w:rPr>
        <w:lastRenderedPageBreak/>
        <w:t>jeunes et les enfants. Au</w:t>
      </w:r>
      <w:r>
        <w:rPr>
          <w:rFonts w:ascii="Trebuchet MS" w:hAnsi="Trebuchet MS" w:cs="Times New Roman"/>
          <w:sz w:val="24"/>
          <w:szCs w:val="24"/>
        </w:rPr>
        <w:t xml:space="preserve"> total 119 personnes dont 35 femmes ont pris part aux activités du forum National sur la problématique de la</w:t>
      </w:r>
      <w:r w:rsidR="00564204">
        <w:rPr>
          <w:rFonts w:ascii="Trebuchet MS" w:hAnsi="Trebuchet MS" w:cs="Times New Roman"/>
          <w:sz w:val="24"/>
          <w:szCs w:val="24"/>
        </w:rPr>
        <w:t xml:space="preserve"> lutte contre l’excision au</w:t>
      </w:r>
      <w:r>
        <w:rPr>
          <w:rFonts w:ascii="Trebuchet MS" w:hAnsi="Trebuchet MS" w:cs="Times New Roman"/>
          <w:sz w:val="24"/>
          <w:szCs w:val="24"/>
        </w:rPr>
        <w:t xml:space="preserve"> Tchad.</w:t>
      </w:r>
      <w:r w:rsidR="00564204">
        <w:rPr>
          <w:rFonts w:ascii="Trebuchet MS" w:hAnsi="Trebuchet MS" w:cs="Times New Roman"/>
          <w:sz w:val="24"/>
          <w:szCs w:val="24"/>
        </w:rPr>
        <w:t xml:space="preserve"> Ce forum fut un grand moment d’échange, de partage et de communion entre </w:t>
      </w:r>
      <w:r w:rsidR="00080071">
        <w:rPr>
          <w:rFonts w:ascii="Trebuchet MS" w:hAnsi="Trebuchet MS" w:cs="Times New Roman"/>
          <w:sz w:val="24"/>
          <w:szCs w:val="24"/>
        </w:rPr>
        <w:t>différents</w:t>
      </w:r>
      <w:r w:rsidR="00564204">
        <w:rPr>
          <w:rFonts w:ascii="Trebuchet MS" w:hAnsi="Trebuchet MS" w:cs="Times New Roman"/>
          <w:sz w:val="24"/>
          <w:szCs w:val="24"/>
        </w:rPr>
        <w:t xml:space="preserve"> acteurs</w:t>
      </w:r>
      <w:r w:rsidR="00080071">
        <w:rPr>
          <w:rFonts w:ascii="Trebuchet MS" w:hAnsi="Trebuchet MS" w:cs="Times New Roman"/>
          <w:sz w:val="24"/>
          <w:szCs w:val="24"/>
        </w:rPr>
        <w:t xml:space="preserve"> de lutte ainsi que les détenteurs des us et coutumes de nos communautés.</w:t>
      </w:r>
    </w:p>
    <w:p w:rsidR="00027C28" w:rsidRDefault="004136ED" w:rsidP="004136ED">
      <w:pPr>
        <w:spacing w:line="276" w:lineRule="auto"/>
        <w:jc w:val="both"/>
        <w:rPr>
          <w:rFonts w:ascii="Trebuchet MS" w:hAnsi="Trebuchet MS" w:cs="Times New Roman"/>
          <w:sz w:val="24"/>
          <w:szCs w:val="24"/>
        </w:rPr>
      </w:pPr>
      <w:r>
        <w:rPr>
          <w:rFonts w:ascii="Trebuchet MS" w:hAnsi="Trebuchet MS" w:cs="Times New Roman"/>
          <w:sz w:val="24"/>
          <w:szCs w:val="24"/>
        </w:rPr>
        <w:t>Ce rapport a pour but de rendre compte des activités qui ont animés les trois jours de forum, faire le résumé des discussions, les conclusions et les recommandations du forum. Il sert</w:t>
      </w:r>
      <w:r w:rsidR="00027C28">
        <w:rPr>
          <w:rFonts w:ascii="Trebuchet MS" w:hAnsi="Trebuchet MS" w:cs="Times New Roman"/>
          <w:sz w:val="24"/>
          <w:szCs w:val="24"/>
        </w:rPr>
        <w:t xml:space="preserve"> à partager</w:t>
      </w:r>
      <w:r>
        <w:rPr>
          <w:rFonts w:ascii="Trebuchet MS" w:hAnsi="Trebuchet MS" w:cs="Times New Roman"/>
          <w:sz w:val="24"/>
          <w:szCs w:val="24"/>
        </w:rPr>
        <w:t xml:space="preserve"> les informations et les idées échangées lors du forum ainsi qu’à documenter les résultats et les apprentissages.</w:t>
      </w:r>
    </w:p>
    <w:p w:rsidR="004136ED" w:rsidRDefault="00027C28" w:rsidP="0028031D">
      <w:pPr>
        <w:spacing w:line="276" w:lineRule="auto"/>
        <w:rPr>
          <w:rFonts w:ascii="Trebuchet MS" w:hAnsi="Trebuchet MS" w:cs="Times New Roman"/>
          <w:b/>
          <w:sz w:val="24"/>
          <w:szCs w:val="24"/>
        </w:rPr>
      </w:pPr>
      <w:r w:rsidRPr="00141345">
        <w:rPr>
          <w:rFonts w:ascii="Trebuchet MS" w:hAnsi="Trebuchet MS" w:cs="Times New Roman"/>
          <w:b/>
          <w:sz w:val="24"/>
          <w:szCs w:val="24"/>
        </w:rPr>
        <w:t xml:space="preserve">Déroulement </w:t>
      </w:r>
      <w:r w:rsidR="00141345">
        <w:rPr>
          <w:rFonts w:ascii="Trebuchet MS" w:hAnsi="Trebuchet MS" w:cs="Times New Roman"/>
          <w:b/>
          <w:sz w:val="24"/>
          <w:szCs w:val="24"/>
        </w:rPr>
        <w:t>du F</w:t>
      </w:r>
      <w:r w:rsidRPr="00141345">
        <w:rPr>
          <w:rFonts w:ascii="Trebuchet MS" w:hAnsi="Trebuchet MS" w:cs="Times New Roman"/>
          <w:b/>
          <w:sz w:val="24"/>
          <w:szCs w:val="24"/>
        </w:rPr>
        <w:t>orum :</w:t>
      </w:r>
    </w:p>
    <w:p w:rsidR="0028031D" w:rsidRDefault="00141345" w:rsidP="0028031D">
      <w:pPr>
        <w:pStyle w:val="Paragraphedeliste"/>
        <w:numPr>
          <w:ilvl w:val="3"/>
          <w:numId w:val="8"/>
        </w:numPr>
        <w:spacing w:line="276" w:lineRule="auto"/>
        <w:jc w:val="both"/>
        <w:rPr>
          <w:rFonts w:ascii="Trebuchet MS" w:hAnsi="Trebuchet MS" w:cs="Times New Roman"/>
          <w:b/>
          <w:sz w:val="24"/>
          <w:szCs w:val="24"/>
        </w:rPr>
      </w:pPr>
      <w:r w:rsidRPr="00141345">
        <w:rPr>
          <w:rFonts w:ascii="Trebuchet MS" w:hAnsi="Trebuchet MS" w:cs="Times New Roman"/>
          <w:b/>
          <w:sz w:val="24"/>
          <w:szCs w:val="24"/>
        </w:rPr>
        <w:t>Cérémonie de lancement officiel des activités du Forum</w:t>
      </w:r>
    </w:p>
    <w:p w:rsidR="0028031D" w:rsidRDefault="0028031D" w:rsidP="0028031D">
      <w:pPr>
        <w:spacing w:line="276" w:lineRule="auto"/>
        <w:jc w:val="both"/>
        <w:rPr>
          <w:rFonts w:ascii="Trebuchet MS" w:hAnsi="Trebuchet MS" w:cs="Times New Roman"/>
          <w:sz w:val="24"/>
          <w:szCs w:val="24"/>
        </w:rPr>
      </w:pPr>
      <w:r w:rsidRPr="0028031D">
        <w:rPr>
          <w:rFonts w:ascii="Trebuchet MS" w:hAnsi="Trebuchet MS" w:cs="Times New Roman"/>
          <w:sz w:val="24"/>
          <w:szCs w:val="24"/>
        </w:rPr>
        <w:t xml:space="preserve">La cérémonie de lancement </w:t>
      </w:r>
      <w:r>
        <w:rPr>
          <w:rFonts w:ascii="Trebuchet MS" w:hAnsi="Trebuchet MS" w:cs="Times New Roman"/>
          <w:sz w:val="24"/>
          <w:szCs w:val="24"/>
        </w:rPr>
        <w:t xml:space="preserve">officiel </w:t>
      </w:r>
      <w:r w:rsidR="00F7373E">
        <w:rPr>
          <w:rFonts w:ascii="Trebuchet MS" w:hAnsi="Trebuchet MS" w:cs="Times New Roman"/>
          <w:sz w:val="24"/>
          <w:szCs w:val="24"/>
        </w:rPr>
        <w:t>dudit</w:t>
      </w:r>
      <w:r w:rsidRPr="0028031D">
        <w:rPr>
          <w:rFonts w:ascii="Trebuchet MS" w:hAnsi="Trebuchet MS" w:cs="Times New Roman"/>
          <w:sz w:val="24"/>
          <w:szCs w:val="24"/>
        </w:rPr>
        <w:t xml:space="preserve"> forum est </w:t>
      </w:r>
      <w:r>
        <w:rPr>
          <w:rFonts w:ascii="Trebuchet MS" w:hAnsi="Trebuchet MS" w:cs="Times New Roman"/>
          <w:sz w:val="24"/>
          <w:szCs w:val="24"/>
        </w:rPr>
        <w:t>présidée par le Préfet du Mandoul Oriental représentant le Délégué Général du Gouvernement auprès de la Province du Mandoul en présence du Représentant de la Ministre d’État, Ministre de la Femme et de la Petite Enfance,</w:t>
      </w:r>
      <w:r w:rsidR="00F7373E">
        <w:rPr>
          <w:rFonts w:ascii="Trebuchet MS" w:hAnsi="Trebuchet MS" w:cs="Times New Roman"/>
          <w:sz w:val="24"/>
          <w:szCs w:val="24"/>
        </w:rPr>
        <w:t xml:space="preserve"> la commune de la ville de Koumra,</w:t>
      </w:r>
      <w:r>
        <w:rPr>
          <w:rFonts w:ascii="Trebuchet MS" w:hAnsi="Trebuchet MS" w:cs="Times New Roman"/>
          <w:sz w:val="24"/>
          <w:szCs w:val="24"/>
        </w:rPr>
        <w:t xml:space="preserve"> la Fondation SWISSAID, UNFPA ainsi que des différents participants au forum.</w:t>
      </w:r>
    </w:p>
    <w:p w:rsidR="00352A24" w:rsidRPr="00480B1D" w:rsidRDefault="0028031D" w:rsidP="00352A24">
      <w:pPr>
        <w:tabs>
          <w:tab w:val="left" w:pos="6771"/>
          <w:tab w:val="left" w:pos="7074"/>
        </w:tabs>
        <w:spacing w:line="276" w:lineRule="auto"/>
        <w:jc w:val="both"/>
        <w:rPr>
          <w:rFonts w:ascii="Trebuchet MS" w:hAnsi="Trebuchet MS" w:cs="Times New Roman"/>
          <w:sz w:val="24"/>
          <w:szCs w:val="24"/>
        </w:rPr>
      </w:pPr>
      <w:r w:rsidRPr="00480B1D">
        <w:rPr>
          <w:rFonts w:ascii="Trebuchet MS" w:hAnsi="Trebuchet MS" w:cs="Times New Roman"/>
          <w:sz w:val="24"/>
          <w:szCs w:val="24"/>
        </w:rPr>
        <w:t>Cette cérémonie reste marquer par six interventions majeur</w:t>
      </w:r>
      <w:r w:rsidR="00E34C09" w:rsidRPr="00480B1D">
        <w:rPr>
          <w:rFonts w:ascii="Trebuchet MS" w:hAnsi="Trebuchet MS" w:cs="Times New Roman"/>
          <w:sz w:val="24"/>
          <w:szCs w:val="24"/>
        </w:rPr>
        <w:t>e</w:t>
      </w:r>
      <w:r w:rsidRPr="00480B1D">
        <w:rPr>
          <w:rFonts w:ascii="Trebuchet MS" w:hAnsi="Trebuchet MS" w:cs="Times New Roman"/>
          <w:sz w:val="24"/>
          <w:szCs w:val="24"/>
        </w:rPr>
        <w:t>s dont le mot de bienvenue du 1</w:t>
      </w:r>
      <w:r w:rsidRPr="00480B1D">
        <w:rPr>
          <w:rFonts w:ascii="Trebuchet MS" w:hAnsi="Trebuchet MS" w:cs="Times New Roman"/>
          <w:sz w:val="24"/>
          <w:szCs w:val="24"/>
          <w:vertAlign w:val="superscript"/>
        </w:rPr>
        <w:t>er</w:t>
      </w:r>
      <w:r w:rsidR="00E34C09" w:rsidRPr="00480B1D">
        <w:rPr>
          <w:rFonts w:ascii="Trebuchet MS" w:hAnsi="Trebuchet MS" w:cs="Times New Roman"/>
          <w:sz w:val="24"/>
          <w:szCs w:val="24"/>
        </w:rPr>
        <w:t xml:space="preserve"> Secrétaire de séance de la M</w:t>
      </w:r>
      <w:r w:rsidRPr="00480B1D">
        <w:rPr>
          <w:rFonts w:ascii="Trebuchet MS" w:hAnsi="Trebuchet MS" w:cs="Times New Roman"/>
          <w:sz w:val="24"/>
          <w:szCs w:val="24"/>
        </w:rPr>
        <w:t>airie représentant</w:t>
      </w:r>
      <w:r w:rsidR="00E34C09" w:rsidRPr="00480B1D">
        <w:rPr>
          <w:rFonts w:ascii="Trebuchet MS" w:hAnsi="Trebuchet MS" w:cs="Times New Roman"/>
          <w:sz w:val="24"/>
          <w:szCs w:val="24"/>
        </w:rPr>
        <w:t xml:space="preserve"> le Maire de la ville de koumra</w:t>
      </w:r>
      <w:r w:rsidRPr="00480B1D">
        <w:rPr>
          <w:rFonts w:ascii="Trebuchet MS" w:hAnsi="Trebuchet MS" w:cs="Times New Roman"/>
          <w:sz w:val="24"/>
          <w:szCs w:val="24"/>
        </w:rPr>
        <w:t>, puis celui du président du Conseil d’Administration (PCA) d’AR</w:t>
      </w:r>
      <w:r w:rsidR="00811F86" w:rsidRPr="00480B1D">
        <w:rPr>
          <w:rFonts w:ascii="Trebuchet MS" w:hAnsi="Trebuchet MS" w:cs="Times New Roman"/>
          <w:sz w:val="24"/>
          <w:szCs w:val="24"/>
        </w:rPr>
        <w:t>E</w:t>
      </w:r>
      <w:r w:rsidR="00E34C09" w:rsidRPr="00480B1D">
        <w:rPr>
          <w:rFonts w:ascii="Trebuchet MS" w:hAnsi="Trebuchet MS" w:cs="Times New Roman"/>
          <w:sz w:val="24"/>
          <w:szCs w:val="24"/>
        </w:rPr>
        <w:t>D</w:t>
      </w:r>
      <w:r w:rsidRPr="00480B1D">
        <w:rPr>
          <w:rFonts w:ascii="Trebuchet MS" w:hAnsi="Trebuchet MS" w:cs="Times New Roman"/>
          <w:sz w:val="24"/>
          <w:szCs w:val="24"/>
        </w:rPr>
        <w:t>,</w:t>
      </w:r>
      <w:r w:rsidR="00E34C09" w:rsidRPr="00480B1D">
        <w:rPr>
          <w:rFonts w:ascii="Trebuchet MS" w:hAnsi="Trebuchet MS" w:cs="Times New Roman"/>
          <w:sz w:val="24"/>
          <w:szCs w:val="24"/>
        </w:rPr>
        <w:t xml:space="preserve"> </w:t>
      </w:r>
      <w:r w:rsidRPr="00480B1D">
        <w:rPr>
          <w:rFonts w:ascii="Trebuchet MS" w:hAnsi="Trebuchet MS" w:cs="Times New Roman"/>
          <w:sz w:val="24"/>
          <w:szCs w:val="24"/>
        </w:rPr>
        <w:t>le</w:t>
      </w:r>
      <w:r w:rsidR="006F2CAC" w:rsidRPr="00480B1D">
        <w:rPr>
          <w:rFonts w:ascii="Trebuchet MS" w:hAnsi="Trebuchet MS" w:cs="Times New Roman"/>
          <w:sz w:val="24"/>
          <w:szCs w:val="24"/>
        </w:rPr>
        <w:t xml:space="preserve"> Secrétaire Général 1</w:t>
      </w:r>
      <w:r w:rsidR="006F2CAC" w:rsidRPr="00480B1D">
        <w:rPr>
          <w:rFonts w:ascii="Trebuchet MS" w:hAnsi="Trebuchet MS" w:cs="Times New Roman"/>
          <w:sz w:val="24"/>
          <w:szCs w:val="24"/>
          <w:vertAlign w:val="superscript"/>
        </w:rPr>
        <w:t>er</w:t>
      </w:r>
      <w:r w:rsidR="006F2CAC" w:rsidRPr="00480B1D">
        <w:rPr>
          <w:rFonts w:ascii="Trebuchet MS" w:hAnsi="Trebuchet MS" w:cs="Times New Roman"/>
          <w:sz w:val="24"/>
          <w:szCs w:val="24"/>
        </w:rPr>
        <w:t xml:space="preserve"> Adjoint de la CNDH représentant du président</w:t>
      </w:r>
      <w:r w:rsidRPr="00480B1D">
        <w:rPr>
          <w:rFonts w:ascii="Trebuchet MS" w:hAnsi="Trebuchet MS" w:cs="Times New Roman"/>
          <w:sz w:val="24"/>
          <w:szCs w:val="24"/>
        </w:rPr>
        <w:t xml:space="preserve"> la CNDH</w:t>
      </w:r>
      <w:r w:rsidR="00811F86" w:rsidRPr="00480B1D">
        <w:rPr>
          <w:rFonts w:ascii="Trebuchet MS" w:hAnsi="Trebuchet MS" w:cs="Times New Roman"/>
          <w:sz w:val="24"/>
          <w:szCs w:val="24"/>
        </w:rPr>
        <w:t xml:space="preserve"> pour la circonstance</w:t>
      </w:r>
      <w:r w:rsidR="006F2CAC" w:rsidRPr="00480B1D">
        <w:rPr>
          <w:rFonts w:ascii="Trebuchet MS" w:hAnsi="Trebuchet MS" w:cs="Times New Roman"/>
          <w:sz w:val="24"/>
          <w:szCs w:val="24"/>
        </w:rPr>
        <w:t>, et La Responsable Genre de la Fondation SWISSAID</w:t>
      </w:r>
      <w:r w:rsidRPr="00480B1D">
        <w:rPr>
          <w:rFonts w:ascii="Trebuchet MS" w:hAnsi="Trebuchet MS" w:cs="Times New Roman"/>
          <w:sz w:val="24"/>
          <w:szCs w:val="24"/>
        </w:rPr>
        <w:t xml:space="preserve"> </w:t>
      </w:r>
      <w:r w:rsidR="00811F86" w:rsidRPr="00480B1D">
        <w:rPr>
          <w:rFonts w:ascii="Trebuchet MS" w:hAnsi="Trebuchet MS" w:cs="Times New Roman"/>
          <w:sz w:val="24"/>
          <w:szCs w:val="24"/>
        </w:rPr>
        <w:t>représentant</w:t>
      </w:r>
      <w:r w:rsidR="006F2CAC" w:rsidRPr="00480B1D">
        <w:rPr>
          <w:rFonts w:ascii="Trebuchet MS" w:hAnsi="Trebuchet MS" w:cs="Times New Roman"/>
          <w:sz w:val="24"/>
          <w:szCs w:val="24"/>
        </w:rPr>
        <w:t xml:space="preserve"> le Représentant</w:t>
      </w:r>
      <w:r w:rsidR="00811F86" w:rsidRPr="00480B1D">
        <w:rPr>
          <w:rFonts w:ascii="Trebuchet MS" w:hAnsi="Trebuchet MS" w:cs="Times New Roman"/>
          <w:sz w:val="24"/>
          <w:szCs w:val="24"/>
        </w:rPr>
        <w:t xml:space="preserve"> P</w:t>
      </w:r>
      <w:r w:rsidRPr="00480B1D">
        <w:rPr>
          <w:rFonts w:ascii="Trebuchet MS" w:hAnsi="Trebuchet MS" w:cs="Times New Roman"/>
          <w:sz w:val="24"/>
          <w:szCs w:val="24"/>
        </w:rPr>
        <w:t>ays</w:t>
      </w:r>
      <w:r w:rsidR="00811F86" w:rsidRPr="00480B1D">
        <w:rPr>
          <w:rFonts w:ascii="Trebuchet MS" w:hAnsi="Trebuchet MS" w:cs="Times New Roman"/>
          <w:sz w:val="24"/>
          <w:szCs w:val="24"/>
        </w:rPr>
        <w:t xml:space="preserve"> </w:t>
      </w:r>
      <w:r w:rsidR="006F2CAC" w:rsidRPr="00480B1D">
        <w:rPr>
          <w:rFonts w:ascii="Trebuchet MS" w:hAnsi="Trebuchet MS" w:cs="Times New Roman"/>
          <w:sz w:val="24"/>
          <w:szCs w:val="24"/>
        </w:rPr>
        <w:t>de la Fondation SWISSAID</w:t>
      </w:r>
      <w:r w:rsidR="00811F86" w:rsidRPr="00480B1D">
        <w:rPr>
          <w:rFonts w:ascii="Trebuchet MS" w:hAnsi="Trebuchet MS" w:cs="Times New Roman"/>
          <w:sz w:val="24"/>
          <w:szCs w:val="24"/>
        </w:rPr>
        <w:t>,</w:t>
      </w:r>
      <w:r w:rsidR="00E34C09" w:rsidRPr="00480B1D">
        <w:rPr>
          <w:rFonts w:ascii="Trebuchet MS" w:hAnsi="Trebuchet MS" w:cs="Times New Roman"/>
          <w:sz w:val="24"/>
          <w:szCs w:val="24"/>
        </w:rPr>
        <w:t xml:space="preserve"> </w:t>
      </w:r>
      <w:r w:rsidR="00811F86" w:rsidRPr="00480B1D">
        <w:rPr>
          <w:rFonts w:ascii="Trebuchet MS" w:hAnsi="Trebuchet MS" w:cs="Times New Roman"/>
          <w:sz w:val="24"/>
          <w:szCs w:val="24"/>
        </w:rPr>
        <w:t>le</w:t>
      </w:r>
      <w:r w:rsidR="00352A24" w:rsidRPr="00480B1D">
        <w:rPr>
          <w:rFonts w:ascii="Trebuchet MS" w:hAnsi="Trebuchet MS" w:cs="Times New Roman"/>
          <w:sz w:val="24"/>
          <w:szCs w:val="24"/>
        </w:rPr>
        <w:t xml:space="preserve"> </w:t>
      </w:r>
      <w:r w:rsidR="00352A24" w:rsidRPr="00480B1D">
        <w:rPr>
          <w:rFonts w:ascii="Trebuchet MS" w:hAnsi="Trebuchet MS" w:cs="Times New Roman"/>
          <w:sz w:val="24"/>
          <w:szCs w:val="24"/>
          <w:lang w:val="fr-CA"/>
        </w:rPr>
        <w:t>Directeur de la planification</w:t>
      </w:r>
      <w:r w:rsidR="00352A24" w:rsidRPr="00480B1D">
        <w:rPr>
          <w:rFonts w:ascii="Trebuchet MS" w:hAnsi="Trebuchet MS" w:cs="Times New Roman"/>
          <w:sz w:val="24"/>
          <w:szCs w:val="24"/>
        </w:rPr>
        <w:t xml:space="preserve"> représentant</w:t>
      </w:r>
      <w:r w:rsidR="00811F86" w:rsidRPr="00480B1D">
        <w:rPr>
          <w:rFonts w:ascii="Trebuchet MS" w:hAnsi="Trebuchet MS" w:cs="Times New Roman"/>
          <w:sz w:val="24"/>
          <w:szCs w:val="24"/>
        </w:rPr>
        <w:t xml:space="preserve"> la </w:t>
      </w:r>
      <w:r w:rsidRPr="00480B1D">
        <w:rPr>
          <w:rFonts w:ascii="Trebuchet MS" w:hAnsi="Trebuchet MS" w:cs="Times New Roman"/>
          <w:sz w:val="24"/>
          <w:szCs w:val="24"/>
        </w:rPr>
        <w:t>Ministre d’État, Ministre de la</w:t>
      </w:r>
      <w:r w:rsidR="00811F86" w:rsidRPr="00480B1D">
        <w:rPr>
          <w:rFonts w:ascii="Trebuchet MS" w:hAnsi="Trebuchet MS" w:cs="Times New Roman"/>
          <w:sz w:val="24"/>
          <w:szCs w:val="24"/>
        </w:rPr>
        <w:t xml:space="preserve"> Femme et de la</w:t>
      </w:r>
      <w:r w:rsidRPr="00480B1D">
        <w:rPr>
          <w:rFonts w:ascii="Trebuchet MS" w:hAnsi="Trebuchet MS" w:cs="Times New Roman"/>
          <w:sz w:val="24"/>
          <w:szCs w:val="24"/>
        </w:rPr>
        <w:t xml:space="preserve"> petite enfance</w:t>
      </w:r>
      <w:r w:rsidR="00811F86" w:rsidRPr="00480B1D">
        <w:rPr>
          <w:rFonts w:ascii="Trebuchet MS" w:hAnsi="Trebuchet MS" w:cs="Times New Roman"/>
          <w:sz w:val="24"/>
          <w:szCs w:val="24"/>
        </w:rPr>
        <w:t xml:space="preserve"> et</w:t>
      </w:r>
      <w:r w:rsidRPr="00480B1D">
        <w:rPr>
          <w:rFonts w:ascii="Trebuchet MS" w:hAnsi="Trebuchet MS" w:cs="Times New Roman"/>
          <w:sz w:val="24"/>
          <w:szCs w:val="24"/>
        </w:rPr>
        <w:t xml:space="preserve"> le discours de lancement</w:t>
      </w:r>
      <w:r w:rsidR="00811F86" w:rsidRPr="00480B1D">
        <w:rPr>
          <w:rFonts w:ascii="Trebuchet MS" w:hAnsi="Trebuchet MS" w:cs="Times New Roman"/>
          <w:sz w:val="24"/>
          <w:szCs w:val="24"/>
        </w:rPr>
        <w:t xml:space="preserve"> officiel prononcé par le P</w:t>
      </w:r>
      <w:r w:rsidRPr="00480B1D">
        <w:rPr>
          <w:rFonts w:ascii="Trebuchet MS" w:hAnsi="Trebuchet MS" w:cs="Times New Roman"/>
          <w:sz w:val="24"/>
          <w:szCs w:val="24"/>
        </w:rPr>
        <w:t xml:space="preserve">réfet du Mandoul </w:t>
      </w:r>
      <w:r w:rsidR="00811F86" w:rsidRPr="00480B1D">
        <w:rPr>
          <w:rFonts w:ascii="Trebuchet MS" w:hAnsi="Trebuchet MS" w:cs="Times New Roman"/>
          <w:sz w:val="24"/>
          <w:szCs w:val="24"/>
        </w:rPr>
        <w:t>Oriental</w:t>
      </w:r>
      <w:r w:rsidRPr="00480B1D">
        <w:rPr>
          <w:rFonts w:ascii="Trebuchet MS" w:hAnsi="Trebuchet MS" w:cs="Times New Roman"/>
          <w:sz w:val="24"/>
          <w:szCs w:val="24"/>
        </w:rPr>
        <w:t>,</w:t>
      </w:r>
      <w:r w:rsidR="00811F86" w:rsidRPr="00480B1D">
        <w:rPr>
          <w:rFonts w:ascii="Trebuchet MS" w:hAnsi="Trebuchet MS" w:cs="Times New Roman"/>
          <w:sz w:val="24"/>
          <w:szCs w:val="24"/>
        </w:rPr>
        <w:t xml:space="preserve"> représentant le Délégué</w:t>
      </w:r>
      <w:r w:rsidR="00E34C09" w:rsidRPr="00480B1D">
        <w:rPr>
          <w:rFonts w:ascii="Trebuchet MS" w:hAnsi="Trebuchet MS" w:cs="Times New Roman"/>
          <w:sz w:val="24"/>
          <w:szCs w:val="24"/>
        </w:rPr>
        <w:t xml:space="preserve"> Général </w:t>
      </w:r>
      <w:r w:rsidR="00811F86" w:rsidRPr="00480B1D">
        <w:rPr>
          <w:rFonts w:ascii="Trebuchet MS" w:hAnsi="Trebuchet MS" w:cs="Times New Roman"/>
          <w:sz w:val="24"/>
          <w:szCs w:val="24"/>
        </w:rPr>
        <w:t>du Gouvernement auprès de la P</w:t>
      </w:r>
      <w:r w:rsidR="00C449A6" w:rsidRPr="00480B1D">
        <w:rPr>
          <w:rFonts w:ascii="Trebuchet MS" w:hAnsi="Trebuchet MS" w:cs="Times New Roman"/>
          <w:sz w:val="24"/>
          <w:szCs w:val="24"/>
        </w:rPr>
        <w:t xml:space="preserve">rovince du Mandoul. </w:t>
      </w:r>
      <w:r w:rsidR="00352A24" w:rsidRPr="00480B1D">
        <w:rPr>
          <w:rFonts w:ascii="Trebuchet MS" w:hAnsi="Trebuchet MS" w:cs="Times New Roman"/>
          <w:sz w:val="24"/>
          <w:szCs w:val="24"/>
        </w:rPr>
        <w:t xml:space="preserve"> </w:t>
      </w:r>
    </w:p>
    <w:p w:rsidR="0028031D" w:rsidRPr="007554FB" w:rsidRDefault="0028031D" w:rsidP="00352A24">
      <w:pPr>
        <w:tabs>
          <w:tab w:val="left" w:pos="6771"/>
          <w:tab w:val="left" w:pos="7074"/>
        </w:tabs>
        <w:spacing w:line="276" w:lineRule="auto"/>
        <w:jc w:val="both"/>
        <w:rPr>
          <w:rFonts w:ascii="Trebuchet MS" w:hAnsi="Trebuchet MS" w:cs="Times New Roman"/>
          <w:sz w:val="24"/>
          <w:szCs w:val="24"/>
        </w:rPr>
      </w:pPr>
      <w:r w:rsidRPr="007554FB">
        <w:rPr>
          <w:rFonts w:ascii="Trebuchet MS" w:hAnsi="Trebuchet MS" w:cs="Times New Roman"/>
          <w:sz w:val="24"/>
          <w:szCs w:val="24"/>
        </w:rPr>
        <w:t xml:space="preserve">Une production théâtrale des enfants </w:t>
      </w:r>
      <w:r w:rsidR="00E34C09">
        <w:rPr>
          <w:rFonts w:ascii="Trebuchet MS" w:hAnsi="Trebuchet MS" w:cs="Times New Roman"/>
          <w:sz w:val="24"/>
          <w:szCs w:val="24"/>
        </w:rPr>
        <w:t xml:space="preserve">pensionnaires du centre </w:t>
      </w:r>
      <w:r w:rsidRPr="007554FB">
        <w:rPr>
          <w:rFonts w:ascii="Trebuchet MS" w:hAnsi="Trebuchet MS" w:cs="Times New Roman"/>
          <w:sz w:val="24"/>
          <w:szCs w:val="24"/>
        </w:rPr>
        <w:t>de l’ARED</w:t>
      </w:r>
      <w:r w:rsidR="00E34C09">
        <w:rPr>
          <w:rFonts w:ascii="Trebuchet MS" w:hAnsi="Trebuchet MS" w:cs="Times New Roman"/>
          <w:sz w:val="24"/>
          <w:szCs w:val="24"/>
        </w:rPr>
        <w:t>, les enfants ambassadeurs de la paix ;</w:t>
      </w:r>
      <w:r w:rsidRPr="007554FB">
        <w:rPr>
          <w:rFonts w:ascii="Trebuchet MS" w:hAnsi="Trebuchet MS" w:cs="Times New Roman"/>
          <w:sz w:val="24"/>
          <w:szCs w:val="24"/>
        </w:rPr>
        <w:t xml:space="preserve"> portant sur la pratique de l’excision sur une mineure qui a succombé </w:t>
      </w:r>
      <w:r w:rsidR="00E34C09">
        <w:rPr>
          <w:rFonts w:ascii="Trebuchet MS" w:hAnsi="Trebuchet MS" w:cs="Times New Roman"/>
          <w:sz w:val="24"/>
          <w:szCs w:val="24"/>
        </w:rPr>
        <w:t xml:space="preserve">de </w:t>
      </w:r>
      <w:r w:rsidRPr="007554FB">
        <w:rPr>
          <w:rFonts w:ascii="Trebuchet MS" w:hAnsi="Trebuchet MS" w:cs="Times New Roman"/>
          <w:sz w:val="24"/>
          <w:szCs w:val="24"/>
        </w:rPr>
        <w:t>suite d’hémorragie et poursuivis par l’ARED</w:t>
      </w:r>
      <w:r w:rsidR="00D20AF5">
        <w:rPr>
          <w:rFonts w:ascii="Trebuchet MS" w:hAnsi="Trebuchet MS" w:cs="Times New Roman"/>
          <w:sz w:val="24"/>
          <w:szCs w:val="24"/>
        </w:rPr>
        <w:t> ;</w:t>
      </w:r>
      <w:r w:rsidRPr="007554FB">
        <w:rPr>
          <w:rFonts w:ascii="Trebuchet MS" w:hAnsi="Trebuchet MS" w:cs="Times New Roman"/>
          <w:sz w:val="24"/>
          <w:szCs w:val="24"/>
        </w:rPr>
        <w:t xml:space="preserve"> les parents de la défunte</w:t>
      </w:r>
      <w:r w:rsidR="00D20AF5">
        <w:rPr>
          <w:rFonts w:ascii="Trebuchet MS" w:hAnsi="Trebuchet MS" w:cs="Times New Roman"/>
          <w:sz w:val="24"/>
          <w:szCs w:val="24"/>
        </w:rPr>
        <w:t>, les auteurs et les complices de la pratique de l’excision</w:t>
      </w:r>
      <w:r w:rsidRPr="007554FB">
        <w:rPr>
          <w:rFonts w:ascii="Trebuchet MS" w:hAnsi="Trebuchet MS" w:cs="Times New Roman"/>
          <w:sz w:val="24"/>
          <w:szCs w:val="24"/>
        </w:rPr>
        <w:t xml:space="preserve"> sont condamnés au nom de la loi du Tchad.</w:t>
      </w:r>
    </w:p>
    <w:p w:rsidR="0028031D" w:rsidRPr="007554FB" w:rsidRDefault="00D20AF5" w:rsidP="0028031D">
      <w:pPr>
        <w:spacing w:line="276" w:lineRule="auto"/>
        <w:jc w:val="both"/>
        <w:rPr>
          <w:rFonts w:ascii="Trebuchet MS" w:hAnsi="Trebuchet MS" w:cs="Times New Roman"/>
          <w:sz w:val="24"/>
          <w:szCs w:val="24"/>
        </w:rPr>
      </w:pPr>
      <w:r>
        <w:rPr>
          <w:rFonts w:ascii="Trebuchet MS" w:hAnsi="Trebuchet MS" w:cs="Times New Roman"/>
          <w:sz w:val="24"/>
          <w:szCs w:val="24"/>
        </w:rPr>
        <w:t>C</w:t>
      </w:r>
      <w:r w:rsidR="0028031D" w:rsidRPr="007554FB">
        <w:rPr>
          <w:rFonts w:ascii="Trebuchet MS" w:hAnsi="Trebuchet MS" w:cs="Times New Roman"/>
          <w:sz w:val="24"/>
          <w:szCs w:val="24"/>
        </w:rPr>
        <w:t xml:space="preserve">ette présentation a </w:t>
      </w:r>
      <w:r w:rsidR="00862028" w:rsidRPr="007554FB">
        <w:rPr>
          <w:rFonts w:ascii="Trebuchet MS" w:hAnsi="Trebuchet MS" w:cs="Times New Roman"/>
          <w:sz w:val="24"/>
          <w:szCs w:val="24"/>
        </w:rPr>
        <w:t>suscité</w:t>
      </w:r>
      <w:r w:rsidR="00862028">
        <w:rPr>
          <w:rFonts w:ascii="Trebuchet MS" w:hAnsi="Trebuchet MS" w:cs="Times New Roman"/>
          <w:sz w:val="24"/>
          <w:szCs w:val="24"/>
        </w:rPr>
        <w:t xml:space="preserve">e </w:t>
      </w:r>
      <w:r w:rsidR="00A24E3B">
        <w:rPr>
          <w:rFonts w:ascii="Trebuchet MS" w:hAnsi="Trebuchet MS" w:cs="Times New Roman"/>
          <w:sz w:val="24"/>
          <w:szCs w:val="24"/>
        </w:rPr>
        <w:t xml:space="preserve">beaucoup </w:t>
      </w:r>
      <w:r>
        <w:rPr>
          <w:rFonts w:ascii="Trebuchet MS" w:hAnsi="Trebuchet MS" w:cs="Times New Roman"/>
          <w:sz w:val="24"/>
          <w:szCs w:val="24"/>
        </w:rPr>
        <w:t>d’</w:t>
      </w:r>
      <w:r w:rsidR="00A24E3B">
        <w:rPr>
          <w:rFonts w:ascii="Trebuchet MS" w:hAnsi="Trebuchet MS" w:cs="Times New Roman"/>
          <w:sz w:val="24"/>
          <w:szCs w:val="24"/>
        </w:rPr>
        <w:t>émotion dans</w:t>
      </w:r>
      <w:r w:rsidR="0028031D" w:rsidRPr="007554FB">
        <w:rPr>
          <w:rFonts w:ascii="Trebuchet MS" w:hAnsi="Trebuchet MS" w:cs="Times New Roman"/>
          <w:sz w:val="24"/>
          <w:szCs w:val="24"/>
        </w:rPr>
        <w:t xml:space="preserve"> toute la salle</w:t>
      </w:r>
      <w:r w:rsidR="00A24E3B">
        <w:rPr>
          <w:rFonts w:ascii="Trebuchet MS" w:hAnsi="Trebuchet MS" w:cs="Times New Roman"/>
          <w:sz w:val="24"/>
          <w:szCs w:val="24"/>
        </w:rPr>
        <w:t xml:space="preserve"> nous permettant ainsi de cerner la problématique de la lutte contre l’excision et ses multiples facettes</w:t>
      </w:r>
      <w:r w:rsidR="00862028">
        <w:rPr>
          <w:rFonts w:ascii="Trebuchet MS" w:hAnsi="Trebuchet MS" w:cs="Times New Roman"/>
          <w:sz w:val="24"/>
          <w:szCs w:val="24"/>
        </w:rPr>
        <w:t>/conséquences</w:t>
      </w:r>
      <w:r w:rsidR="0028031D" w:rsidRPr="007554FB">
        <w:rPr>
          <w:rFonts w:ascii="Trebuchet MS" w:hAnsi="Trebuchet MS" w:cs="Times New Roman"/>
          <w:sz w:val="24"/>
          <w:szCs w:val="24"/>
        </w:rPr>
        <w:t xml:space="preserve">. </w:t>
      </w:r>
    </w:p>
    <w:p w:rsidR="0028031D" w:rsidRPr="007554FB" w:rsidRDefault="0028031D" w:rsidP="0028031D">
      <w:pPr>
        <w:spacing w:line="276" w:lineRule="auto"/>
        <w:jc w:val="both"/>
        <w:rPr>
          <w:rFonts w:ascii="Trebuchet MS" w:hAnsi="Trebuchet MS" w:cs="Times New Roman"/>
          <w:sz w:val="24"/>
          <w:szCs w:val="24"/>
        </w:rPr>
      </w:pPr>
      <w:r w:rsidRPr="007554FB">
        <w:rPr>
          <w:rFonts w:ascii="Trebuchet MS" w:hAnsi="Trebuchet MS" w:cs="Times New Roman"/>
          <w:sz w:val="24"/>
          <w:szCs w:val="24"/>
        </w:rPr>
        <w:t>Après la cérémonie de lancement du forum et le retrait des officiels, un présidium est mis sur place p</w:t>
      </w:r>
      <w:r w:rsidR="00F7373E">
        <w:rPr>
          <w:rFonts w:ascii="Trebuchet MS" w:hAnsi="Trebuchet MS" w:cs="Times New Roman"/>
          <w:sz w:val="24"/>
          <w:szCs w:val="24"/>
        </w:rPr>
        <w:t>our conduire les activités du</w:t>
      </w:r>
      <w:r w:rsidRPr="007554FB">
        <w:rPr>
          <w:rFonts w:ascii="Trebuchet MS" w:hAnsi="Trebuchet MS" w:cs="Times New Roman"/>
          <w:sz w:val="24"/>
          <w:szCs w:val="24"/>
        </w:rPr>
        <w:t xml:space="preserve"> forum pour les trois (03) jours.</w:t>
      </w:r>
    </w:p>
    <w:p w:rsidR="0028031D" w:rsidRPr="007554FB" w:rsidRDefault="0028031D" w:rsidP="0028031D">
      <w:pPr>
        <w:spacing w:line="276" w:lineRule="auto"/>
        <w:jc w:val="both"/>
        <w:rPr>
          <w:rFonts w:ascii="Trebuchet MS" w:hAnsi="Trebuchet MS" w:cs="Times New Roman"/>
          <w:sz w:val="24"/>
          <w:szCs w:val="24"/>
        </w:rPr>
      </w:pPr>
      <w:r w:rsidRPr="007554FB">
        <w:rPr>
          <w:rFonts w:ascii="Trebuchet MS" w:hAnsi="Trebuchet MS" w:cs="Times New Roman"/>
          <w:sz w:val="24"/>
          <w:szCs w:val="24"/>
        </w:rPr>
        <w:t>Ce présidium est composé de :</w:t>
      </w:r>
    </w:p>
    <w:p w:rsidR="0028031D" w:rsidRPr="007554FB" w:rsidRDefault="0028031D" w:rsidP="0028031D">
      <w:pPr>
        <w:spacing w:line="276" w:lineRule="auto"/>
        <w:jc w:val="both"/>
        <w:rPr>
          <w:rFonts w:ascii="Trebuchet MS" w:hAnsi="Trebuchet MS" w:cs="Times New Roman"/>
          <w:sz w:val="24"/>
          <w:szCs w:val="24"/>
        </w:rPr>
      </w:pPr>
      <w:r>
        <w:rPr>
          <w:rFonts w:ascii="Trebuchet MS" w:hAnsi="Trebuchet MS" w:cs="Times New Roman"/>
          <w:b/>
          <w:sz w:val="24"/>
          <w:szCs w:val="24"/>
        </w:rPr>
        <w:lastRenderedPageBreak/>
        <w:t xml:space="preserve">Un </w:t>
      </w:r>
      <w:r w:rsidRPr="007554FB">
        <w:rPr>
          <w:rFonts w:ascii="Trebuchet MS" w:hAnsi="Trebuchet MS" w:cs="Times New Roman"/>
          <w:b/>
          <w:sz w:val="24"/>
          <w:szCs w:val="24"/>
        </w:rPr>
        <w:t>Président :</w:t>
      </w:r>
      <w:r w:rsidRPr="007554FB">
        <w:rPr>
          <w:rFonts w:ascii="Trebuchet MS" w:hAnsi="Trebuchet MS" w:cs="Times New Roman"/>
          <w:sz w:val="24"/>
          <w:szCs w:val="24"/>
        </w:rPr>
        <w:t xml:space="preserve"> </w:t>
      </w:r>
      <w:r w:rsidRPr="007554FB">
        <w:rPr>
          <w:rFonts w:ascii="Trebuchet MS" w:hAnsi="Trebuchet MS" w:cs="Times New Roman"/>
          <w:b/>
          <w:sz w:val="24"/>
          <w:szCs w:val="24"/>
        </w:rPr>
        <w:t>MOUDALBAYE NA-ADOUMGUÉ </w:t>
      </w:r>
      <w:r w:rsidRPr="007554FB">
        <w:rPr>
          <w:rFonts w:ascii="Trebuchet MS" w:hAnsi="Trebuchet MS" w:cs="Times New Roman"/>
          <w:sz w:val="24"/>
          <w:szCs w:val="24"/>
        </w:rPr>
        <w:t>; Planificateur à la Délégation Provinciale de Femme et de la Petite Enfance du Mandoul,</w:t>
      </w:r>
    </w:p>
    <w:p w:rsidR="0028031D" w:rsidRPr="007554FB" w:rsidRDefault="0028031D" w:rsidP="0028031D">
      <w:pPr>
        <w:spacing w:line="276" w:lineRule="auto"/>
        <w:jc w:val="both"/>
        <w:rPr>
          <w:rFonts w:ascii="Trebuchet MS" w:hAnsi="Trebuchet MS" w:cs="Times New Roman"/>
          <w:b/>
          <w:sz w:val="24"/>
          <w:szCs w:val="24"/>
        </w:rPr>
      </w:pPr>
      <w:r w:rsidRPr="007554FB">
        <w:rPr>
          <w:rFonts w:ascii="Trebuchet MS" w:hAnsi="Trebuchet MS" w:cs="Times New Roman"/>
          <w:b/>
          <w:sz w:val="24"/>
          <w:szCs w:val="24"/>
        </w:rPr>
        <w:t>1</w:t>
      </w:r>
      <w:r w:rsidRPr="007554FB">
        <w:rPr>
          <w:rFonts w:ascii="Trebuchet MS" w:hAnsi="Trebuchet MS" w:cs="Times New Roman"/>
          <w:b/>
          <w:sz w:val="24"/>
          <w:szCs w:val="24"/>
          <w:vertAlign w:val="superscript"/>
        </w:rPr>
        <w:t>er</w:t>
      </w:r>
      <w:r w:rsidRPr="007554FB">
        <w:rPr>
          <w:rFonts w:ascii="Trebuchet MS" w:hAnsi="Trebuchet MS" w:cs="Times New Roman"/>
          <w:b/>
          <w:sz w:val="24"/>
          <w:szCs w:val="24"/>
        </w:rPr>
        <w:t xml:space="preserve"> rapporteur : ALLAH-GUÉMBAYE MIMINAN ; </w:t>
      </w:r>
      <w:r w:rsidR="00862028" w:rsidRPr="00DE36B3">
        <w:rPr>
          <w:rFonts w:ascii="Trebuchet MS" w:hAnsi="Trebuchet MS" w:cs="Times New Roman"/>
          <w:sz w:val="24"/>
          <w:szCs w:val="24"/>
        </w:rPr>
        <w:t>Membre de la Ligue Tchadienne des Droits de l’Homme (LTDH</w:t>
      </w:r>
      <w:r w:rsidR="00DE36B3" w:rsidRPr="00DE36B3">
        <w:rPr>
          <w:rFonts w:ascii="Trebuchet MS" w:hAnsi="Trebuchet MS" w:cs="Times New Roman"/>
          <w:sz w:val="24"/>
          <w:szCs w:val="24"/>
        </w:rPr>
        <w:t>) personne ressource</w:t>
      </w:r>
      <w:r w:rsidR="00DE36B3">
        <w:rPr>
          <w:rFonts w:ascii="Trebuchet MS" w:hAnsi="Trebuchet MS" w:cs="Times New Roman"/>
          <w:sz w:val="24"/>
          <w:szCs w:val="24"/>
        </w:rPr>
        <w:t xml:space="preserve"> et </w:t>
      </w:r>
      <w:r w:rsidRPr="007554FB">
        <w:rPr>
          <w:rFonts w:ascii="Trebuchet MS" w:hAnsi="Trebuchet MS" w:cs="Times New Roman"/>
          <w:sz w:val="24"/>
          <w:szCs w:val="24"/>
        </w:rPr>
        <w:t>Conseiller Pédagogique à la Délégation Provinciale de l’Éducation Nationale et de la Promotion Civique du Mandoul</w:t>
      </w:r>
      <w:r w:rsidR="00F7373E">
        <w:rPr>
          <w:rFonts w:ascii="Trebuchet MS" w:hAnsi="Trebuchet MS" w:cs="Times New Roman"/>
          <w:sz w:val="24"/>
          <w:szCs w:val="24"/>
        </w:rPr>
        <w:t>,</w:t>
      </w:r>
    </w:p>
    <w:p w:rsidR="00DE36B3" w:rsidRDefault="0028031D" w:rsidP="0028031D">
      <w:pPr>
        <w:spacing w:line="276" w:lineRule="auto"/>
        <w:jc w:val="both"/>
        <w:rPr>
          <w:rFonts w:ascii="Trebuchet MS" w:hAnsi="Trebuchet MS" w:cs="Times New Roman"/>
          <w:sz w:val="24"/>
          <w:szCs w:val="24"/>
        </w:rPr>
      </w:pPr>
      <w:r w:rsidRPr="007554FB">
        <w:rPr>
          <w:rFonts w:ascii="Trebuchet MS" w:hAnsi="Trebuchet MS" w:cs="Times New Roman"/>
          <w:b/>
          <w:sz w:val="24"/>
          <w:szCs w:val="24"/>
        </w:rPr>
        <w:t>2</w:t>
      </w:r>
      <w:r w:rsidRPr="007554FB">
        <w:rPr>
          <w:rFonts w:ascii="Trebuchet MS" w:hAnsi="Trebuchet MS" w:cs="Times New Roman"/>
          <w:b/>
          <w:sz w:val="24"/>
          <w:szCs w:val="24"/>
          <w:vertAlign w:val="superscript"/>
        </w:rPr>
        <w:t>ème</w:t>
      </w:r>
      <w:r w:rsidRPr="007554FB">
        <w:rPr>
          <w:rFonts w:ascii="Trebuchet MS" w:hAnsi="Trebuchet MS" w:cs="Times New Roman"/>
          <w:b/>
          <w:sz w:val="24"/>
          <w:szCs w:val="24"/>
        </w:rPr>
        <w:t xml:space="preserve"> rapporteur : Mme DÉNÉMADJI TOIDE Denise </w:t>
      </w:r>
      <w:r w:rsidRPr="007554FB">
        <w:rPr>
          <w:rFonts w:ascii="Trebuchet MS" w:hAnsi="Trebuchet MS" w:cs="Times New Roman"/>
          <w:sz w:val="24"/>
          <w:szCs w:val="24"/>
        </w:rPr>
        <w:t>; Enseignante à la Délégation Provinciale de l’Éducation Nationale et de la Promotion Civique du Mandoul.</w:t>
      </w:r>
    </w:p>
    <w:p w:rsidR="0028031D" w:rsidRDefault="00DE36B3" w:rsidP="0028031D">
      <w:pPr>
        <w:spacing w:line="276" w:lineRule="auto"/>
        <w:jc w:val="both"/>
        <w:rPr>
          <w:rFonts w:ascii="Trebuchet MS" w:hAnsi="Trebuchet MS" w:cs="Times New Roman"/>
          <w:sz w:val="24"/>
          <w:szCs w:val="24"/>
        </w:rPr>
      </w:pPr>
      <w:r>
        <w:rPr>
          <w:rFonts w:ascii="Trebuchet MS" w:hAnsi="Trebuchet MS" w:cs="Times New Roman"/>
          <w:sz w:val="24"/>
          <w:szCs w:val="24"/>
        </w:rPr>
        <w:t>Puis u</w:t>
      </w:r>
      <w:r w:rsidR="0028031D" w:rsidRPr="007554FB">
        <w:rPr>
          <w:rFonts w:ascii="Trebuchet MS" w:hAnsi="Trebuchet MS" w:cs="Times New Roman"/>
          <w:sz w:val="24"/>
          <w:szCs w:val="24"/>
        </w:rPr>
        <w:t>n</w:t>
      </w:r>
      <w:r>
        <w:rPr>
          <w:rFonts w:ascii="Trebuchet MS" w:hAnsi="Trebuchet MS" w:cs="Times New Roman"/>
          <w:sz w:val="24"/>
          <w:szCs w:val="24"/>
        </w:rPr>
        <w:t>e</w:t>
      </w:r>
      <w:r w:rsidR="0028031D" w:rsidRPr="007554FB">
        <w:rPr>
          <w:rFonts w:ascii="Trebuchet MS" w:hAnsi="Trebuchet MS" w:cs="Times New Roman"/>
          <w:sz w:val="24"/>
          <w:szCs w:val="24"/>
        </w:rPr>
        <w:t xml:space="preserve"> chef</w:t>
      </w:r>
      <w:r>
        <w:rPr>
          <w:rFonts w:ascii="Trebuchet MS" w:hAnsi="Trebuchet MS" w:cs="Times New Roman"/>
          <w:sz w:val="24"/>
          <w:szCs w:val="24"/>
        </w:rPr>
        <w:t>fe</w:t>
      </w:r>
      <w:r w:rsidR="0028031D" w:rsidRPr="007554FB">
        <w:rPr>
          <w:rFonts w:ascii="Trebuchet MS" w:hAnsi="Trebuchet MS" w:cs="Times New Roman"/>
          <w:sz w:val="24"/>
          <w:szCs w:val="24"/>
        </w:rPr>
        <w:t xml:space="preserve"> de village a ét</w:t>
      </w:r>
      <w:r>
        <w:rPr>
          <w:rFonts w:ascii="Trebuchet MS" w:hAnsi="Trebuchet MS" w:cs="Times New Roman"/>
          <w:sz w:val="24"/>
          <w:szCs w:val="24"/>
        </w:rPr>
        <w:t xml:space="preserve">é désignée en la personne de Mme. </w:t>
      </w:r>
      <w:r w:rsidR="0028031D" w:rsidRPr="007554FB">
        <w:rPr>
          <w:rFonts w:ascii="Trebuchet MS" w:hAnsi="Trebuchet MS" w:cs="Times New Roman"/>
          <w:b/>
          <w:sz w:val="24"/>
          <w:szCs w:val="24"/>
        </w:rPr>
        <w:t>Juliette KOUMAGOTO,</w:t>
      </w:r>
      <w:r w:rsidR="0028031D" w:rsidRPr="007554FB">
        <w:rPr>
          <w:rFonts w:ascii="Trebuchet MS" w:hAnsi="Trebuchet MS" w:cs="Times New Roman"/>
          <w:sz w:val="24"/>
          <w:szCs w:val="24"/>
        </w:rPr>
        <w:t xml:space="preserve"> pour la gestion du temps.</w:t>
      </w:r>
    </w:p>
    <w:p w:rsidR="007D7366" w:rsidRDefault="00944E99" w:rsidP="0028031D">
      <w:pPr>
        <w:spacing w:line="276" w:lineRule="auto"/>
        <w:jc w:val="both"/>
        <w:rPr>
          <w:rFonts w:ascii="Trebuchet MS" w:hAnsi="Trebuchet MS" w:cs="Times New Roman"/>
          <w:b/>
          <w:sz w:val="24"/>
          <w:szCs w:val="24"/>
          <w:u w:val="single"/>
        </w:rPr>
      </w:pPr>
      <w:r w:rsidRPr="007D7366">
        <w:rPr>
          <w:rFonts w:ascii="Trebuchet MS" w:hAnsi="Trebuchet MS" w:cs="Times New Roman"/>
          <w:b/>
          <w:sz w:val="24"/>
          <w:szCs w:val="24"/>
          <w:u w:val="single"/>
        </w:rPr>
        <w:t>PRÉSENTATIONS DES THÈMES :</w:t>
      </w:r>
    </w:p>
    <w:p w:rsidR="00002C23" w:rsidRPr="00002C23" w:rsidRDefault="007D7366" w:rsidP="00002C23">
      <w:pPr>
        <w:pStyle w:val="Paragraphedeliste"/>
        <w:numPr>
          <w:ilvl w:val="6"/>
          <w:numId w:val="8"/>
        </w:numPr>
        <w:spacing w:line="276" w:lineRule="auto"/>
        <w:jc w:val="both"/>
        <w:rPr>
          <w:rFonts w:ascii="Trebuchet MS" w:hAnsi="Trebuchet MS" w:cs="Times New Roman"/>
          <w:b/>
          <w:sz w:val="24"/>
          <w:szCs w:val="24"/>
        </w:rPr>
      </w:pPr>
      <w:r w:rsidRPr="00002C23">
        <w:rPr>
          <w:rFonts w:ascii="Trebuchet MS" w:hAnsi="Trebuchet MS"/>
          <w:b/>
          <w:sz w:val="24"/>
          <w:szCs w:val="24"/>
        </w:rPr>
        <w:t>Cadre juridique et application des lois sur l’excision au Tchad </w:t>
      </w:r>
    </w:p>
    <w:p w:rsidR="008E0120" w:rsidRPr="007554FB" w:rsidRDefault="008E0120" w:rsidP="008E0120">
      <w:pPr>
        <w:spacing w:line="276" w:lineRule="auto"/>
        <w:jc w:val="both"/>
        <w:rPr>
          <w:rFonts w:ascii="Trebuchet MS" w:hAnsi="Trebuchet MS" w:cs="Times New Roman"/>
          <w:sz w:val="24"/>
          <w:szCs w:val="24"/>
        </w:rPr>
      </w:pPr>
      <w:r w:rsidRPr="007554FB">
        <w:rPr>
          <w:rFonts w:ascii="Trebuchet MS" w:hAnsi="Trebuchet MS" w:cs="Times New Roman"/>
          <w:sz w:val="24"/>
          <w:szCs w:val="24"/>
        </w:rPr>
        <w:t>L</w:t>
      </w:r>
      <w:r>
        <w:rPr>
          <w:rFonts w:ascii="Trebuchet MS" w:hAnsi="Trebuchet MS" w:cs="Times New Roman"/>
          <w:sz w:val="24"/>
          <w:szCs w:val="24"/>
        </w:rPr>
        <w:t xml:space="preserve">a première présentation </w:t>
      </w:r>
      <w:r w:rsidRPr="008E0120">
        <w:rPr>
          <w:rFonts w:ascii="Trebuchet MS" w:hAnsi="Trebuchet MS" w:cs="Times New Roman"/>
          <w:sz w:val="24"/>
          <w:szCs w:val="24"/>
        </w:rPr>
        <w:t>porte «</w:t>
      </w:r>
      <w:r w:rsidR="00FC198B">
        <w:rPr>
          <w:rFonts w:ascii="Trebuchet MS" w:hAnsi="Trebuchet MS" w:cs="Times New Roman"/>
          <w:sz w:val="24"/>
          <w:szCs w:val="24"/>
        </w:rPr>
        <w:t xml:space="preserve"> </w:t>
      </w:r>
      <w:r w:rsidRPr="008E0120">
        <w:rPr>
          <w:rFonts w:ascii="Trebuchet MS" w:hAnsi="Trebuchet MS" w:cs="Times New Roman"/>
          <w:sz w:val="24"/>
          <w:szCs w:val="24"/>
        </w:rPr>
        <w:t>Le cadre juridique</w:t>
      </w:r>
      <w:r>
        <w:rPr>
          <w:rFonts w:ascii="Trebuchet MS" w:hAnsi="Trebuchet MS" w:cs="Times New Roman"/>
          <w:sz w:val="24"/>
          <w:szCs w:val="24"/>
        </w:rPr>
        <w:t xml:space="preserve"> et application des lois sur l’excision au Tchad ». Ce thème est animé par </w:t>
      </w:r>
      <w:r w:rsidRPr="007554FB">
        <w:rPr>
          <w:rFonts w:ascii="Trebuchet MS" w:hAnsi="Trebuchet MS" w:cs="Times New Roman"/>
          <w:sz w:val="24"/>
          <w:szCs w:val="24"/>
        </w:rPr>
        <w:t xml:space="preserve"> M. ALLARAKETE SANENGAR, Procureur Général près la Cour d’Appel de Sarh. Pour lui</w:t>
      </w:r>
      <w:r>
        <w:rPr>
          <w:rFonts w:ascii="Trebuchet MS" w:hAnsi="Trebuchet MS" w:cs="Times New Roman"/>
          <w:sz w:val="24"/>
          <w:szCs w:val="24"/>
        </w:rPr>
        <w:t>,</w:t>
      </w:r>
      <w:r w:rsidRPr="007554FB">
        <w:rPr>
          <w:rFonts w:ascii="Trebuchet MS" w:hAnsi="Trebuchet MS" w:cs="Times New Roman"/>
          <w:sz w:val="24"/>
          <w:szCs w:val="24"/>
        </w:rPr>
        <w:t xml:space="preserve"> parler de la </w:t>
      </w:r>
      <w:r>
        <w:rPr>
          <w:rFonts w:ascii="Trebuchet MS" w:hAnsi="Trebuchet MS" w:cs="Times New Roman"/>
          <w:sz w:val="24"/>
          <w:szCs w:val="24"/>
        </w:rPr>
        <w:t xml:space="preserve">protection des </w:t>
      </w:r>
      <w:r w:rsidRPr="007554FB">
        <w:rPr>
          <w:rFonts w:ascii="Trebuchet MS" w:hAnsi="Trebuchet MS" w:cs="Times New Roman"/>
          <w:sz w:val="24"/>
          <w:szCs w:val="24"/>
        </w:rPr>
        <w:t>femme</w:t>
      </w:r>
      <w:r>
        <w:rPr>
          <w:rFonts w:ascii="Trebuchet MS" w:hAnsi="Trebuchet MS" w:cs="Times New Roman"/>
          <w:sz w:val="24"/>
          <w:szCs w:val="24"/>
        </w:rPr>
        <w:t>s</w:t>
      </w:r>
      <w:r w:rsidR="00FC198B">
        <w:rPr>
          <w:rFonts w:ascii="Trebuchet MS" w:hAnsi="Trebuchet MS" w:cs="Times New Roman"/>
          <w:sz w:val="24"/>
          <w:szCs w:val="24"/>
        </w:rPr>
        <w:t xml:space="preserve"> et des filles</w:t>
      </w:r>
      <w:r>
        <w:rPr>
          <w:rFonts w:ascii="Trebuchet MS" w:hAnsi="Trebuchet MS" w:cs="Times New Roman"/>
          <w:sz w:val="24"/>
          <w:szCs w:val="24"/>
        </w:rPr>
        <w:t xml:space="preserve"> est assez</w:t>
      </w:r>
      <w:r w:rsidR="00FC198B">
        <w:rPr>
          <w:rFonts w:ascii="Trebuchet MS" w:hAnsi="Trebuchet MS" w:cs="Times New Roman"/>
          <w:sz w:val="24"/>
          <w:szCs w:val="24"/>
        </w:rPr>
        <w:t xml:space="preserve"> complexe dans un contexte </w:t>
      </w:r>
      <w:r>
        <w:rPr>
          <w:rFonts w:ascii="Trebuchet MS" w:hAnsi="Trebuchet MS" w:cs="Times New Roman"/>
          <w:sz w:val="24"/>
          <w:szCs w:val="24"/>
        </w:rPr>
        <w:t>où les us et cou</w:t>
      </w:r>
      <w:r w:rsidR="00FC198B">
        <w:rPr>
          <w:rFonts w:ascii="Trebuchet MS" w:hAnsi="Trebuchet MS" w:cs="Times New Roman"/>
          <w:sz w:val="24"/>
          <w:szCs w:val="24"/>
        </w:rPr>
        <w:t xml:space="preserve">tumes font peser sur la pensée. Néanmoins le cadre juridique existe et aménager pour une protection optimale des femmes et des filles. </w:t>
      </w:r>
      <w:r w:rsidRPr="007554FB">
        <w:rPr>
          <w:rFonts w:ascii="Trebuchet MS" w:hAnsi="Trebuchet MS" w:cs="Times New Roman"/>
          <w:sz w:val="24"/>
          <w:szCs w:val="24"/>
        </w:rPr>
        <w:t xml:space="preserve">   </w:t>
      </w:r>
    </w:p>
    <w:p w:rsidR="008E0120" w:rsidRPr="007554FB" w:rsidRDefault="00C01529" w:rsidP="008E0120">
      <w:pPr>
        <w:spacing w:line="276" w:lineRule="auto"/>
        <w:jc w:val="both"/>
        <w:rPr>
          <w:rFonts w:ascii="Trebuchet MS" w:hAnsi="Trebuchet MS" w:cs="Times New Roman"/>
          <w:sz w:val="24"/>
          <w:szCs w:val="24"/>
        </w:rPr>
      </w:pPr>
      <w:r>
        <w:rPr>
          <w:rFonts w:ascii="Trebuchet MS" w:hAnsi="Trebuchet MS" w:cs="Times New Roman"/>
          <w:sz w:val="24"/>
          <w:szCs w:val="24"/>
        </w:rPr>
        <w:t xml:space="preserve">Selon lui, le Tchad a ratifié et adopté des </w:t>
      </w:r>
      <w:r w:rsidR="008E0120" w:rsidRPr="007554FB">
        <w:rPr>
          <w:rFonts w:ascii="Trebuchet MS" w:hAnsi="Trebuchet MS" w:cs="Times New Roman"/>
          <w:sz w:val="24"/>
          <w:szCs w:val="24"/>
        </w:rPr>
        <w:t>textes et instruments juridiques au plan International, Régional et National</w:t>
      </w:r>
      <w:r>
        <w:rPr>
          <w:rFonts w:ascii="Trebuchet MS" w:hAnsi="Trebuchet MS" w:cs="Times New Roman"/>
          <w:sz w:val="24"/>
          <w:szCs w:val="24"/>
        </w:rPr>
        <w:t xml:space="preserve"> qui sont essentiellement</w:t>
      </w:r>
      <w:r w:rsidR="008E0120" w:rsidRPr="007554FB">
        <w:rPr>
          <w:rFonts w:ascii="Trebuchet MS" w:hAnsi="Trebuchet MS" w:cs="Times New Roman"/>
          <w:sz w:val="24"/>
          <w:szCs w:val="24"/>
        </w:rPr>
        <w:t xml:space="preserve"> consacrés à</w:t>
      </w:r>
      <w:r>
        <w:rPr>
          <w:rFonts w:ascii="Trebuchet MS" w:hAnsi="Trebuchet MS" w:cs="Times New Roman"/>
          <w:sz w:val="24"/>
          <w:szCs w:val="24"/>
        </w:rPr>
        <w:t xml:space="preserve"> la lutte contre l’excision ainsi que d</w:t>
      </w:r>
      <w:r w:rsidR="008E0120" w:rsidRPr="007554FB">
        <w:rPr>
          <w:rFonts w:ascii="Trebuchet MS" w:hAnsi="Trebuchet MS" w:cs="Times New Roman"/>
          <w:sz w:val="24"/>
          <w:szCs w:val="24"/>
        </w:rPr>
        <w:t xml:space="preserve">es pratiques analogues. </w:t>
      </w:r>
    </w:p>
    <w:p w:rsidR="008E0120" w:rsidRPr="007554FB" w:rsidRDefault="008E0120" w:rsidP="008E0120">
      <w:pPr>
        <w:spacing w:line="276" w:lineRule="auto"/>
        <w:jc w:val="both"/>
        <w:rPr>
          <w:rFonts w:ascii="Trebuchet MS" w:hAnsi="Trebuchet MS" w:cs="Times New Roman"/>
          <w:b/>
          <w:sz w:val="24"/>
          <w:szCs w:val="24"/>
        </w:rPr>
      </w:pPr>
      <w:r w:rsidRPr="007554FB">
        <w:rPr>
          <w:rFonts w:ascii="Trebuchet MS" w:hAnsi="Trebuchet MS" w:cs="Times New Roman"/>
          <w:b/>
          <w:sz w:val="24"/>
          <w:szCs w:val="24"/>
        </w:rPr>
        <w:t>Au niveau international nous avons :</w:t>
      </w:r>
    </w:p>
    <w:p w:rsidR="008E0120" w:rsidRPr="007554FB" w:rsidRDefault="008E0120" w:rsidP="008E0120">
      <w:pPr>
        <w:pStyle w:val="Paragraphedeliste"/>
        <w:numPr>
          <w:ilvl w:val="0"/>
          <w:numId w:val="10"/>
        </w:numPr>
        <w:spacing w:line="276" w:lineRule="auto"/>
        <w:jc w:val="both"/>
        <w:rPr>
          <w:rFonts w:ascii="Trebuchet MS" w:hAnsi="Trebuchet MS" w:cs="Times New Roman"/>
          <w:sz w:val="24"/>
          <w:szCs w:val="24"/>
        </w:rPr>
      </w:pPr>
      <w:r w:rsidRPr="007554FB">
        <w:rPr>
          <w:rFonts w:ascii="Trebuchet MS" w:hAnsi="Trebuchet MS" w:cs="Times New Roman"/>
          <w:sz w:val="24"/>
          <w:szCs w:val="24"/>
        </w:rPr>
        <w:t>La charte des Nations Unies</w:t>
      </w:r>
      <w:r w:rsidR="002D0871">
        <w:rPr>
          <w:rFonts w:ascii="Trebuchet MS" w:hAnsi="Trebuchet MS" w:cs="Times New Roman"/>
          <w:sz w:val="24"/>
          <w:szCs w:val="24"/>
        </w:rPr>
        <w:t xml:space="preserve"> de 1945</w:t>
      </w:r>
      <w:r w:rsidRPr="007554FB">
        <w:rPr>
          <w:rFonts w:ascii="Trebuchet MS" w:hAnsi="Trebuchet MS" w:cs="Times New Roman"/>
          <w:sz w:val="24"/>
          <w:szCs w:val="24"/>
        </w:rPr>
        <w:t> ;</w:t>
      </w:r>
    </w:p>
    <w:p w:rsidR="008E0120" w:rsidRPr="007554FB" w:rsidRDefault="002D0871" w:rsidP="008E0120">
      <w:pPr>
        <w:pStyle w:val="Paragraphedeliste"/>
        <w:numPr>
          <w:ilvl w:val="0"/>
          <w:numId w:val="10"/>
        </w:numPr>
        <w:spacing w:line="276" w:lineRule="auto"/>
        <w:jc w:val="both"/>
        <w:rPr>
          <w:rFonts w:ascii="Trebuchet MS" w:hAnsi="Trebuchet MS" w:cs="Times New Roman"/>
          <w:sz w:val="24"/>
          <w:szCs w:val="24"/>
        </w:rPr>
      </w:pPr>
      <w:r>
        <w:rPr>
          <w:rFonts w:ascii="Trebuchet MS" w:hAnsi="Trebuchet MS" w:cs="Times New Roman"/>
          <w:sz w:val="24"/>
          <w:szCs w:val="24"/>
        </w:rPr>
        <w:t>La Déclaration Universelle des D</w:t>
      </w:r>
      <w:r w:rsidR="008E0120" w:rsidRPr="007554FB">
        <w:rPr>
          <w:rFonts w:ascii="Trebuchet MS" w:hAnsi="Trebuchet MS" w:cs="Times New Roman"/>
          <w:sz w:val="24"/>
          <w:szCs w:val="24"/>
        </w:rPr>
        <w:t>roit</w:t>
      </w:r>
      <w:r>
        <w:rPr>
          <w:rFonts w:ascii="Trebuchet MS" w:hAnsi="Trebuchet MS" w:cs="Times New Roman"/>
          <w:sz w:val="24"/>
          <w:szCs w:val="24"/>
        </w:rPr>
        <w:t>s de l’H</w:t>
      </w:r>
      <w:r w:rsidR="008E0120" w:rsidRPr="007554FB">
        <w:rPr>
          <w:rFonts w:ascii="Trebuchet MS" w:hAnsi="Trebuchet MS" w:cs="Times New Roman"/>
          <w:sz w:val="24"/>
          <w:szCs w:val="24"/>
        </w:rPr>
        <w:t>omme </w:t>
      </w:r>
      <w:r>
        <w:rPr>
          <w:rFonts w:ascii="Trebuchet MS" w:hAnsi="Trebuchet MS" w:cs="Times New Roman"/>
          <w:sz w:val="24"/>
          <w:szCs w:val="24"/>
        </w:rPr>
        <w:t>(DUDH)</w:t>
      </w:r>
      <w:r w:rsidR="008E0120" w:rsidRPr="007554FB">
        <w:rPr>
          <w:rFonts w:ascii="Trebuchet MS" w:hAnsi="Trebuchet MS" w:cs="Times New Roman"/>
          <w:sz w:val="24"/>
          <w:szCs w:val="24"/>
        </w:rPr>
        <w:t>;</w:t>
      </w:r>
    </w:p>
    <w:p w:rsidR="008E0120" w:rsidRPr="007554FB" w:rsidRDefault="002D0871" w:rsidP="008E0120">
      <w:pPr>
        <w:pStyle w:val="Paragraphedeliste"/>
        <w:numPr>
          <w:ilvl w:val="0"/>
          <w:numId w:val="10"/>
        </w:numPr>
        <w:spacing w:line="276" w:lineRule="auto"/>
        <w:jc w:val="both"/>
        <w:rPr>
          <w:rFonts w:ascii="Trebuchet MS" w:hAnsi="Trebuchet MS" w:cs="Times New Roman"/>
          <w:sz w:val="24"/>
          <w:szCs w:val="24"/>
        </w:rPr>
      </w:pPr>
      <w:r>
        <w:rPr>
          <w:rFonts w:ascii="Trebuchet MS" w:hAnsi="Trebuchet MS" w:cs="Times New Roman"/>
          <w:sz w:val="24"/>
          <w:szCs w:val="24"/>
        </w:rPr>
        <w:t>Le Pacte International Relatif aux Droits Civils et P</w:t>
      </w:r>
      <w:r w:rsidR="008E0120" w:rsidRPr="007554FB">
        <w:rPr>
          <w:rFonts w:ascii="Trebuchet MS" w:hAnsi="Trebuchet MS" w:cs="Times New Roman"/>
          <w:sz w:val="24"/>
          <w:szCs w:val="24"/>
        </w:rPr>
        <w:t>olitiques</w:t>
      </w:r>
      <w:r>
        <w:rPr>
          <w:rFonts w:ascii="Trebuchet MS" w:hAnsi="Trebuchet MS" w:cs="Times New Roman"/>
          <w:sz w:val="24"/>
          <w:szCs w:val="24"/>
        </w:rPr>
        <w:t xml:space="preserve"> de 1976</w:t>
      </w:r>
      <w:r w:rsidR="008E0120" w:rsidRPr="007554FB">
        <w:rPr>
          <w:rFonts w:ascii="Trebuchet MS" w:hAnsi="Trebuchet MS" w:cs="Times New Roman"/>
          <w:sz w:val="24"/>
          <w:szCs w:val="24"/>
        </w:rPr>
        <w:t> ;</w:t>
      </w:r>
    </w:p>
    <w:p w:rsidR="008E0120" w:rsidRPr="007554FB" w:rsidRDefault="00B21CDC" w:rsidP="008E0120">
      <w:pPr>
        <w:pStyle w:val="Paragraphedeliste"/>
        <w:numPr>
          <w:ilvl w:val="0"/>
          <w:numId w:val="10"/>
        </w:numPr>
        <w:spacing w:line="276" w:lineRule="auto"/>
        <w:jc w:val="both"/>
        <w:rPr>
          <w:rFonts w:ascii="Trebuchet MS" w:hAnsi="Trebuchet MS" w:cs="Times New Roman"/>
          <w:sz w:val="24"/>
          <w:szCs w:val="24"/>
        </w:rPr>
      </w:pPr>
      <w:r>
        <w:rPr>
          <w:rFonts w:ascii="Trebuchet MS" w:hAnsi="Trebuchet MS" w:cs="Times New Roman"/>
          <w:sz w:val="24"/>
          <w:szCs w:val="24"/>
        </w:rPr>
        <w:t>La Convention sur l’É</w:t>
      </w:r>
      <w:r w:rsidRPr="007554FB">
        <w:rPr>
          <w:rFonts w:ascii="Trebuchet MS" w:hAnsi="Trebuchet MS" w:cs="Times New Roman"/>
          <w:sz w:val="24"/>
          <w:szCs w:val="24"/>
        </w:rPr>
        <w:t>limination</w:t>
      </w:r>
      <w:r>
        <w:rPr>
          <w:rFonts w:ascii="Trebuchet MS" w:hAnsi="Trebuchet MS" w:cs="Times New Roman"/>
          <w:sz w:val="24"/>
          <w:szCs w:val="24"/>
        </w:rPr>
        <w:t xml:space="preserve"> de toutes formes de Discrimination à l’É</w:t>
      </w:r>
      <w:r w:rsidRPr="007554FB">
        <w:rPr>
          <w:rFonts w:ascii="Trebuchet MS" w:hAnsi="Trebuchet MS" w:cs="Times New Roman"/>
          <w:sz w:val="24"/>
          <w:szCs w:val="24"/>
        </w:rPr>
        <w:t>gard</w:t>
      </w:r>
      <w:r w:rsidR="008E0120" w:rsidRPr="007554FB">
        <w:rPr>
          <w:rFonts w:ascii="Trebuchet MS" w:hAnsi="Trebuchet MS" w:cs="Times New Roman"/>
          <w:sz w:val="24"/>
          <w:szCs w:val="24"/>
        </w:rPr>
        <w:t xml:space="preserve"> de la femme</w:t>
      </w:r>
      <w:r>
        <w:rPr>
          <w:rFonts w:ascii="Trebuchet MS" w:hAnsi="Trebuchet MS" w:cs="Times New Roman"/>
          <w:sz w:val="24"/>
          <w:szCs w:val="24"/>
        </w:rPr>
        <w:t xml:space="preserve"> (CEDEF) de 1979</w:t>
      </w:r>
      <w:r w:rsidR="008E0120" w:rsidRPr="007554FB">
        <w:rPr>
          <w:rFonts w:ascii="Trebuchet MS" w:hAnsi="Trebuchet MS" w:cs="Times New Roman"/>
          <w:sz w:val="24"/>
          <w:szCs w:val="24"/>
        </w:rPr>
        <w:t> ;</w:t>
      </w:r>
    </w:p>
    <w:p w:rsidR="008E0120" w:rsidRPr="007554FB" w:rsidRDefault="00B21CDC" w:rsidP="008E0120">
      <w:pPr>
        <w:pStyle w:val="Paragraphedeliste"/>
        <w:numPr>
          <w:ilvl w:val="0"/>
          <w:numId w:val="10"/>
        </w:numPr>
        <w:spacing w:line="276" w:lineRule="auto"/>
        <w:jc w:val="both"/>
        <w:rPr>
          <w:rFonts w:ascii="Trebuchet MS" w:hAnsi="Trebuchet MS" w:cs="Times New Roman"/>
          <w:sz w:val="24"/>
          <w:szCs w:val="24"/>
        </w:rPr>
      </w:pPr>
      <w:r>
        <w:rPr>
          <w:rFonts w:ascii="Trebuchet MS" w:hAnsi="Trebuchet MS" w:cs="Times New Roman"/>
          <w:sz w:val="24"/>
          <w:szCs w:val="24"/>
        </w:rPr>
        <w:t>La C</w:t>
      </w:r>
      <w:r w:rsidR="008E0120" w:rsidRPr="007554FB">
        <w:rPr>
          <w:rFonts w:ascii="Trebuchet MS" w:hAnsi="Trebuchet MS" w:cs="Times New Roman"/>
          <w:sz w:val="24"/>
          <w:szCs w:val="24"/>
        </w:rPr>
        <w:t>onventio</w:t>
      </w:r>
      <w:r>
        <w:rPr>
          <w:rFonts w:ascii="Trebuchet MS" w:hAnsi="Trebuchet MS" w:cs="Times New Roman"/>
          <w:sz w:val="24"/>
          <w:szCs w:val="24"/>
        </w:rPr>
        <w:t>n Relative aux D</w:t>
      </w:r>
      <w:r w:rsidR="008E0120" w:rsidRPr="007554FB">
        <w:rPr>
          <w:rFonts w:ascii="Trebuchet MS" w:hAnsi="Trebuchet MS" w:cs="Times New Roman"/>
          <w:sz w:val="24"/>
          <w:szCs w:val="24"/>
        </w:rPr>
        <w:t>roit</w:t>
      </w:r>
      <w:r>
        <w:rPr>
          <w:rFonts w:ascii="Trebuchet MS" w:hAnsi="Trebuchet MS" w:cs="Times New Roman"/>
          <w:sz w:val="24"/>
          <w:szCs w:val="24"/>
        </w:rPr>
        <w:t>s de l’Enfant de 1990, etc.</w:t>
      </w:r>
    </w:p>
    <w:p w:rsidR="00B21CDC" w:rsidRPr="006B0668" w:rsidRDefault="006B0668" w:rsidP="006B0668">
      <w:pPr>
        <w:spacing w:line="276" w:lineRule="auto"/>
        <w:jc w:val="both"/>
        <w:rPr>
          <w:rFonts w:ascii="Trebuchet MS" w:hAnsi="Trebuchet MS" w:cs="Times New Roman"/>
          <w:b/>
          <w:sz w:val="24"/>
          <w:szCs w:val="24"/>
        </w:rPr>
      </w:pPr>
      <w:r>
        <w:rPr>
          <w:rFonts w:ascii="Trebuchet MS" w:hAnsi="Trebuchet MS" w:cs="Times New Roman"/>
          <w:b/>
          <w:sz w:val="24"/>
          <w:szCs w:val="24"/>
        </w:rPr>
        <w:t xml:space="preserve">Au plan régional nous avons </w:t>
      </w:r>
      <w:r w:rsidR="00B21CDC" w:rsidRPr="006B0668">
        <w:rPr>
          <w:rFonts w:ascii="Trebuchet MS" w:hAnsi="Trebuchet MS" w:cs="Times New Roman"/>
          <w:b/>
          <w:sz w:val="24"/>
          <w:szCs w:val="24"/>
        </w:rPr>
        <w:t>:</w:t>
      </w:r>
    </w:p>
    <w:p w:rsidR="00B21CDC" w:rsidRPr="00DF13D9" w:rsidRDefault="006B0668" w:rsidP="006B0668">
      <w:pPr>
        <w:pStyle w:val="Paragraphedeliste"/>
        <w:numPr>
          <w:ilvl w:val="0"/>
          <w:numId w:val="10"/>
        </w:numPr>
        <w:spacing w:line="276" w:lineRule="auto"/>
        <w:jc w:val="both"/>
        <w:rPr>
          <w:rFonts w:ascii="Trebuchet MS" w:hAnsi="Trebuchet MS"/>
          <w:sz w:val="24"/>
          <w:szCs w:val="24"/>
          <w:lang w:eastAsia="fr-FR"/>
        </w:rPr>
      </w:pPr>
      <w:r w:rsidRPr="00DF13D9">
        <w:rPr>
          <w:rFonts w:ascii="Trebuchet MS" w:hAnsi="Trebuchet MS"/>
          <w:sz w:val="24"/>
          <w:szCs w:val="24"/>
          <w:lang w:eastAsia="fr-FR"/>
        </w:rPr>
        <w:t>La Charte Africaine des Droits de l’Homme et des Peuples,</w:t>
      </w:r>
    </w:p>
    <w:p w:rsidR="006B0668" w:rsidRPr="00DF13D9" w:rsidRDefault="006B0668" w:rsidP="006B0668">
      <w:pPr>
        <w:pStyle w:val="Paragraphedeliste"/>
        <w:numPr>
          <w:ilvl w:val="0"/>
          <w:numId w:val="10"/>
        </w:numPr>
        <w:spacing w:line="276" w:lineRule="auto"/>
        <w:jc w:val="both"/>
        <w:rPr>
          <w:rFonts w:ascii="Trebuchet MS" w:hAnsi="Trebuchet MS"/>
          <w:sz w:val="24"/>
          <w:szCs w:val="24"/>
          <w:lang w:eastAsia="fr-FR"/>
        </w:rPr>
      </w:pPr>
      <w:r w:rsidRPr="00DF13D9">
        <w:rPr>
          <w:rFonts w:ascii="Trebuchet MS" w:hAnsi="Trebuchet MS"/>
          <w:sz w:val="24"/>
          <w:szCs w:val="24"/>
        </w:rPr>
        <w:t xml:space="preserve">Le Protocole de Maputo de 2003, </w:t>
      </w:r>
    </w:p>
    <w:p w:rsidR="006B0668" w:rsidRPr="00DF13D9" w:rsidRDefault="006B0668" w:rsidP="008E0120">
      <w:pPr>
        <w:pStyle w:val="Paragraphedeliste"/>
        <w:numPr>
          <w:ilvl w:val="0"/>
          <w:numId w:val="10"/>
        </w:numPr>
        <w:spacing w:line="276" w:lineRule="auto"/>
        <w:jc w:val="both"/>
        <w:rPr>
          <w:rFonts w:ascii="Trebuchet MS" w:hAnsi="Trebuchet MS"/>
          <w:sz w:val="24"/>
          <w:szCs w:val="24"/>
          <w:lang w:eastAsia="fr-FR"/>
        </w:rPr>
      </w:pPr>
      <w:r w:rsidRPr="00DF13D9">
        <w:rPr>
          <w:rFonts w:ascii="Trebuchet MS" w:hAnsi="Trebuchet MS"/>
          <w:sz w:val="24"/>
          <w:szCs w:val="24"/>
        </w:rPr>
        <w:t>Nouveau Partenariat pour le Développement de l’Afrique (NEPAD),</w:t>
      </w:r>
      <w:r w:rsidR="00DF13D9">
        <w:rPr>
          <w:rFonts w:ascii="Trebuchet MS" w:hAnsi="Trebuchet MS"/>
          <w:sz w:val="24"/>
          <w:szCs w:val="24"/>
        </w:rPr>
        <w:t xml:space="preserve"> etc.</w:t>
      </w:r>
    </w:p>
    <w:p w:rsidR="008E0120" w:rsidRPr="007554FB" w:rsidRDefault="008E0120" w:rsidP="008E0120">
      <w:pPr>
        <w:spacing w:line="276" w:lineRule="auto"/>
        <w:jc w:val="both"/>
        <w:rPr>
          <w:rFonts w:ascii="Trebuchet MS" w:hAnsi="Trebuchet MS" w:cs="Times New Roman"/>
          <w:b/>
          <w:sz w:val="24"/>
          <w:szCs w:val="24"/>
        </w:rPr>
      </w:pPr>
      <w:r w:rsidRPr="007554FB">
        <w:rPr>
          <w:rFonts w:ascii="Trebuchet MS" w:hAnsi="Trebuchet MS" w:cs="Times New Roman"/>
          <w:b/>
          <w:sz w:val="24"/>
          <w:szCs w:val="24"/>
        </w:rPr>
        <w:t>Au plan national :</w:t>
      </w:r>
    </w:p>
    <w:p w:rsidR="008E0120" w:rsidRPr="007554FB" w:rsidRDefault="00C558E4" w:rsidP="008E0120">
      <w:pPr>
        <w:pStyle w:val="Paragraphedeliste"/>
        <w:numPr>
          <w:ilvl w:val="0"/>
          <w:numId w:val="10"/>
        </w:numPr>
        <w:spacing w:line="276" w:lineRule="auto"/>
        <w:jc w:val="both"/>
        <w:rPr>
          <w:rFonts w:ascii="Trebuchet MS" w:hAnsi="Trebuchet MS" w:cs="Times New Roman"/>
          <w:sz w:val="24"/>
          <w:szCs w:val="24"/>
        </w:rPr>
      </w:pPr>
      <w:r>
        <w:rPr>
          <w:rFonts w:ascii="Trebuchet MS" w:hAnsi="Trebuchet MS" w:cs="Times New Roman"/>
          <w:sz w:val="24"/>
          <w:szCs w:val="24"/>
        </w:rPr>
        <w:t>La C</w:t>
      </w:r>
      <w:r w:rsidR="008E0120" w:rsidRPr="007554FB">
        <w:rPr>
          <w:rFonts w:ascii="Trebuchet MS" w:hAnsi="Trebuchet MS" w:cs="Times New Roman"/>
          <w:sz w:val="24"/>
          <w:szCs w:val="24"/>
        </w:rPr>
        <w:t xml:space="preserve">onstitution de la République </w:t>
      </w:r>
      <w:r>
        <w:rPr>
          <w:rFonts w:ascii="Trebuchet MS" w:hAnsi="Trebuchet MS" w:cs="Times New Roman"/>
          <w:sz w:val="24"/>
          <w:szCs w:val="24"/>
        </w:rPr>
        <w:t>du Tchad du 17 Décembre 2024 en son article 18</w:t>
      </w:r>
      <w:r w:rsidR="008E0120" w:rsidRPr="007554FB">
        <w:rPr>
          <w:rFonts w:ascii="Trebuchet MS" w:hAnsi="Trebuchet MS" w:cs="Times New Roman"/>
          <w:sz w:val="24"/>
          <w:szCs w:val="24"/>
        </w:rPr>
        <w:t xml:space="preserve"> dispose que « la personne humaine est sacrée et inviolable » ;</w:t>
      </w:r>
    </w:p>
    <w:p w:rsidR="008E0120" w:rsidRPr="007554FB" w:rsidRDefault="008E0120" w:rsidP="008E0120">
      <w:pPr>
        <w:pStyle w:val="Paragraphedeliste"/>
        <w:numPr>
          <w:ilvl w:val="0"/>
          <w:numId w:val="10"/>
        </w:numPr>
        <w:spacing w:line="276" w:lineRule="auto"/>
        <w:jc w:val="both"/>
        <w:rPr>
          <w:rFonts w:ascii="Trebuchet MS" w:hAnsi="Trebuchet MS" w:cs="Times New Roman"/>
          <w:sz w:val="24"/>
          <w:szCs w:val="24"/>
        </w:rPr>
      </w:pPr>
      <w:r w:rsidRPr="007554FB">
        <w:rPr>
          <w:rFonts w:ascii="Trebuchet MS" w:hAnsi="Trebuchet MS" w:cs="Times New Roman"/>
          <w:sz w:val="24"/>
          <w:szCs w:val="24"/>
        </w:rPr>
        <w:lastRenderedPageBreak/>
        <w:t>La loi N° 06 du 15</w:t>
      </w:r>
      <w:r w:rsidR="00C558E4">
        <w:rPr>
          <w:rFonts w:ascii="Trebuchet MS" w:hAnsi="Trebuchet MS" w:cs="Times New Roman"/>
          <w:sz w:val="24"/>
          <w:szCs w:val="24"/>
        </w:rPr>
        <w:t xml:space="preserve"> a</w:t>
      </w:r>
      <w:r w:rsidRPr="007554FB">
        <w:rPr>
          <w:rFonts w:ascii="Trebuchet MS" w:hAnsi="Trebuchet MS" w:cs="Times New Roman"/>
          <w:sz w:val="24"/>
          <w:szCs w:val="24"/>
        </w:rPr>
        <w:t>vril 2002 portant promotio</w:t>
      </w:r>
      <w:r w:rsidR="00C558E4">
        <w:rPr>
          <w:rFonts w:ascii="Trebuchet MS" w:hAnsi="Trebuchet MS" w:cs="Times New Roman"/>
          <w:sz w:val="24"/>
          <w:szCs w:val="24"/>
        </w:rPr>
        <w:t>n de la santé de reproduction</w:t>
      </w:r>
      <w:r w:rsidRPr="007554FB">
        <w:rPr>
          <w:rFonts w:ascii="Trebuchet MS" w:hAnsi="Trebuchet MS" w:cs="Times New Roman"/>
          <w:sz w:val="24"/>
          <w:szCs w:val="24"/>
        </w:rPr>
        <w:t xml:space="preserve"> interdit toutes formes d’atteinte sur le corps de la personne humaine. Ses articles 1,9 et 10 appellent toute pers</w:t>
      </w:r>
      <w:r w:rsidR="00C558E4">
        <w:rPr>
          <w:rFonts w:ascii="Trebuchet MS" w:hAnsi="Trebuchet MS" w:cs="Times New Roman"/>
          <w:sz w:val="24"/>
          <w:szCs w:val="24"/>
        </w:rPr>
        <w:t>onne à veiller à la protection d</w:t>
      </w:r>
      <w:r w:rsidRPr="007554FB">
        <w:rPr>
          <w:rFonts w:ascii="Trebuchet MS" w:hAnsi="Trebuchet MS" w:cs="Times New Roman"/>
          <w:sz w:val="24"/>
          <w:szCs w:val="24"/>
        </w:rPr>
        <w:t>e la santé de rep</w:t>
      </w:r>
      <w:r w:rsidR="00C558E4">
        <w:rPr>
          <w:rFonts w:ascii="Trebuchet MS" w:hAnsi="Trebuchet MS" w:cs="Times New Roman"/>
          <w:sz w:val="24"/>
          <w:szCs w:val="24"/>
        </w:rPr>
        <w:t>roduction ;</w:t>
      </w:r>
      <w:r w:rsidRPr="007554FB">
        <w:rPr>
          <w:rFonts w:ascii="Trebuchet MS" w:hAnsi="Trebuchet MS" w:cs="Times New Roman"/>
          <w:sz w:val="24"/>
          <w:szCs w:val="24"/>
        </w:rPr>
        <w:t xml:space="preserve"> </w:t>
      </w:r>
    </w:p>
    <w:p w:rsidR="008E0120" w:rsidRPr="007554FB" w:rsidRDefault="008E0120" w:rsidP="008E0120">
      <w:pPr>
        <w:pStyle w:val="Paragraphedeliste"/>
        <w:numPr>
          <w:ilvl w:val="0"/>
          <w:numId w:val="10"/>
        </w:numPr>
        <w:spacing w:line="276" w:lineRule="auto"/>
        <w:jc w:val="both"/>
        <w:rPr>
          <w:rFonts w:ascii="Trebuchet MS" w:hAnsi="Trebuchet MS" w:cs="Times New Roman"/>
          <w:sz w:val="24"/>
          <w:szCs w:val="24"/>
        </w:rPr>
      </w:pPr>
      <w:r w:rsidRPr="007554FB">
        <w:rPr>
          <w:rFonts w:ascii="Trebuchet MS" w:hAnsi="Trebuchet MS" w:cs="Times New Roman"/>
          <w:sz w:val="24"/>
          <w:szCs w:val="24"/>
        </w:rPr>
        <w:t xml:space="preserve">L’article 18 prévoit une disposition pénale d’une peine d’emprisonnement de 5 ans et d’une amende allant de 100.000 à 500.000fcfa. </w:t>
      </w:r>
    </w:p>
    <w:p w:rsidR="008E0120" w:rsidRPr="007554FB" w:rsidRDefault="008E0120" w:rsidP="008E0120">
      <w:pPr>
        <w:pStyle w:val="Paragraphedeliste"/>
        <w:numPr>
          <w:ilvl w:val="0"/>
          <w:numId w:val="10"/>
        </w:numPr>
        <w:spacing w:line="276" w:lineRule="auto"/>
        <w:jc w:val="both"/>
        <w:rPr>
          <w:rFonts w:ascii="Trebuchet MS" w:hAnsi="Trebuchet MS" w:cs="Times New Roman"/>
          <w:sz w:val="24"/>
          <w:szCs w:val="24"/>
        </w:rPr>
      </w:pPr>
      <w:r w:rsidRPr="007554FB">
        <w:rPr>
          <w:rFonts w:ascii="Trebuchet MS" w:hAnsi="Trebuchet MS" w:cs="Times New Roman"/>
          <w:sz w:val="24"/>
          <w:szCs w:val="24"/>
        </w:rPr>
        <w:t>Le code pénal dans ses articles 301</w:t>
      </w:r>
      <w:r w:rsidR="00C558E4">
        <w:rPr>
          <w:rFonts w:ascii="Trebuchet MS" w:hAnsi="Trebuchet MS" w:cs="Times New Roman"/>
          <w:sz w:val="24"/>
          <w:szCs w:val="24"/>
        </w:rPr>
        <w:t>,</w:t>
      </w:r>
      <w:r w:rsidRPr="007554FB">
        <w:rPr>
          <w:rFonts w:ascii="Trebuchet MS" w:hAnsi="Trebuchet MS" w:cs="Times New Roman"/>
          <w:sz w:val="24"/>
          <w:szCs w:val="24"/>
        </w:rPr>
        <w:t xml:space="preserve"> 307, 309, 310 et 318 prévoit des peines d’emprisonnement et des amendes. </w:t>
      </w:r>
    </w:p>
    <w:p w:rsidR="008E0120" w:rsidRPr="007554FB" w:rsidRDefault="008E0120" w:rsidP="008E0120">
      <w:pPr>
        <w:spacing w:line="276" w:lineRule="auto"/>
        <w:jc w:val="both"/>
        <w:rPr>
          <w:rFonts w:ascii="Trebuchet MS" w:hAnsi="Trebuchet MS" w:cs="Times New Roman"/>
          <w:sz w:val="24"/>
          <w:szCs w:val="24"/>
        </w:rPr>
      </w:pPr>
      <w:r w:rsidRPr="007554FB">
        <w:rPr>
          <w:rFonts w:ascii="Trebuchet MS" w:hAnsi="Trebuchet MS" w:cs="Times New Roman"/>
          <w:sz w:val="24"/>
          <w:szCs w:val="24"/>
        </w:rPr>
        <w:t xml:space="preserve">Parlant de l’article 318, le présentateur a insisté sur le fait que si un acte </w:t>
      </w:r>
      <w:r w:rsidR="00304605">
        <w:rPr>
          <w:rFonts w:ascii="Trebuchet MS" w:hAnsi="Trebuchet MS" w:cs="Times New Roman"/>
          <w:sz w:val="24"/>
          <w:szCs w:val="24"/>
        </w:rPr>
        <w:t xml:space="preserve">est </w:t>
      </w:r>
      <w:r w:rsidRPr="007554FB">
        <w:rPr>
          <w:rFonts w:ascii="Trebuchet MS" w:hAnsi="Trebuchet MS" w:cs="Times New Roman"/>
          <w:sz w:val="24"/>
          <w:szCs w:val="24"/>
        </w:rPr>
        <w:t xml:space="preserve">causé volontairement par un parent sur la fille les sanctions </w:t>
      </w:r>
      <w:r w:rsidR="0034124D">
        <w:rPr>
          <w:rFonts w:ascii="Trebuchet MS" w:hAnsi="Trebuchet MS" w:cs="Times New Roman"/>
          <w:sz w:val="24"/>
          <w:szCs w:val="24"/>
        </w:rPr>
        <w:t>seront</w:t>
      </w:r>
      <w:r w:rsidRPr="007554FB">
        <w:rPr>
          <w:rFonts w:ascii="Trebuchet MS" w:hAnsi="Trebuchet MS" w:cs="Times New Roman"/>
          <w:sz w:val="24"/>
          <w:szCs w:val="24"/>
        </w:rPr>
        <w:t xml:space="preserve"> </w:t>
      </w:r>
      <w:r w:rsidR="00C558E4">
        <w:rPr>
          <w:rFonts w:ascii="Trebuchet MS" w:hAnsi="Trebuchet MS" w:cs="Times New Roman"/>
          <w:sz w:val="24"/>
          <w:szCs w:val="24"/>
        </w:rPr>
        <w:t>doublées, il précise</w:t>
      </w:r>
      <w:r w:rsidRPr="007554FB">
        <w:rPr>
          <w:rFonts w:ascii="Trebuchet MS" w:hAnsi="Trebuchet MS" w:cs="Times New Roman"/>
          <w:sz w:val="24"/>
          <w:szCs w:val="24"/>
        </w:rPr>
        <w:t xml:space="preserve"> que si une fille mutilée se rend compte des années plus tard qu’elle a des difficultés liées aux conséquences de l’excision, elle peut ester en justice contre les auteurs de l’acte.</w:t>
      </w:r>
    </w:p>
    <w:p w:rsidR="00C84029" w:rsidRDefault="00C84029" w:rsidP="008E0120">
      <w:pPr>
        <w:spacing w:line="276" w:lineRule="auto"/>
        <w:jc w:val="both"/>
        <w:rPr>
          <w:rFonts w:ascii="Trebuchet MS" w:hAnsi="Trebuchet MS" w:cs="Times New Roman"/>
          <w:sz w:val="24"/>
          <w:szCs w:val="24"/>
        </w:rPr>
      </w:pPr>
      <w:r>
        <w:rPr>
          <w:rFonts w:ascii="Trebuchet MS" w:hAnsi="Trebuchet MS" w:cs="Times New Roman"/>
          <w:sz w:val="24"/>
          <w:szCs w:val="24"/>
        </w:rPr>
        <w:t>L’orateur d’évoquer</w:t>
      </w:r>
      <w:r w:rsidR="008E0120" w:rsidRPr="007554FB">
        <w:rPr>
          <w:rFonts w:ascii="Trebuchet MS" w:hAnsi="Trebuchet MS" w:cs="Times New Roman"/>
          <w:sz w:val="24"/>
          <w:szCs w:val="24"/>
        </w:rPr>
        <w:t xml:space="preserve"> l’article 59 qui stipule que </w:t>
      </w:r>
      <w:r>
        <w:rPr>
          <w:rFonts w:ascii="Trebuchet MS" w:hAnsi="Trebuchet MS" w:cs="Times New Roman"/>
          <w:sz w:val="24"/>
          <w:szCs w:val="24"/>
        </w:rPr>
        <w:t>« N</w:t>
      </w:r>
      <w:r w:rsidR="008E0120" w:rsidRPr="007554FB">
        <w:rPr>
          <w:rFonts w:ascii="Trebuchet MS" w:hAnsi="Trebuchet MS" w:cs="Times New Roman"/>
          <w:sz w:val="24"/>
          <w:szCs w:val="24"/>
        </w:rPr>
        <w:t>ul n’est sensé ignoré la loi et nul n’est au-dessus de la loi</w:t>
      </w:r>
      <w:r>
        <w:rPr>
          <w:rFonts w:ascii="Trebuchet MS" w:hAnsi="Trebuchet MS" w:cs="Times New Roman"/>
          <w:sz w:val="24"/>
          <w:szCs w:val="24"/>
        </w:rPr>
        <w:t> »</w:t>
      </w:r>
      <w:r w:rsidR="008E0120" w:rsidRPr="007554FB">
        <w:rPr>
          <w:rFonts w:ascii="Trebuchet MS" w:hAnsi="Trebuchet MS" w:cs="Times New Roman"/>
          <w:sz w:val="24"/>
          <w:szCs w:val="24"/>
        </w:rPr>
        <w:t xml:space="preserve">. </w:t>
      </w:r>
    </w:p>
    <w:p w:rsidR="00304605" w:rsidRDefault="008E0120" w:rsidP="008E0120">
      <w:pPr>
        <w:spacing w:line="276" w:lineRule="auto"/>
        <w:jc w:val="both"/>
        <w:rPr>
          <w:rFonts w:ascii="Trebuchet MS" w:hAnsi="Trebuchet MS" w:cs="Times New Roman"/>
          <w:sz w:val="24"/>
          <w:szCs w:val="24"/>
        </w:rPr>
      </w:pPr>
      <w:r w:rsidRPr="007554FB">
        <w:rPr>
          <w:rFonts w:ascii="Trebuchet MS" w:hAnsi="Trebuchet MS" w:cs="Times New Roman"/>
          <w:sz w:val="24"/>
          <w:szCs w:val="24"/>
        </w:rPr>
        <w:t>Pour clôt</w:t>
      </w:r>
      <w:r w:rsidR="00F24A28">
        <w:rPr>
          <w:rFonts w:ascii="Trebuchet MS" w:hAnsi="Trebuchet MS" w:cs="Times New Roman"/>
          <w:sz w:val="24"/>
          <w:szCs w:val="24"/>
        </w:rPr>
        <w:t>urer son intervention, l’intervenant de faire remarquer que</w:t>
      </w:r>
      <w:r w:rsidRPr="007554FB">
        <w:rPr>
          <w:rFonts w:ascii="Trebuchet MS" w:hAnsi="Trebuchet MS" w:cs="Times New Roman"/>
          <w:sz w:val="24"/>
          <w:szCs w:val="24"/>
        </w:rPr>
        <w:t xml:space="preserve"> l</w:t>
      </w:r>
      <w:r w:rsidR="00F24A28">
        <w:rPr>
          <w:rFonts w:ascii="Trebuchet MS" w:hAnsi="Trebuchet MS" w:cs="Times New Roman"/>
          <w:sz w:val="24"/>
          <w:szCs w:val="24"/>
        </w:rPr>
        <w:t xml:space="preserve">es textes </w:t>
      </w:r>
      <w:r w:rsidR="00A82A29">
        <w:rPr>
          <w:rFonts w:ascii="Trebuchet MS" w:hAnsi="Trebuchet MS" w:cs="Times New Roman"/>
          <w:sz w:val="24"/>
          <w:szCs w:val="24"/>
        </w:rPr>
        <w:t>existe</w:t>
      </w:r>
      <w:r w:rsidR="00F24A28">
        <w:rPr>
          <w:rFonts w:ascii="Trebuchet MS" w:hAnsi="Trebuchet MS" w:cs="Times New Roman"/>
          <w:sz w:val="24"/>
          <w:szCs w:val="24"/>
        </w:rPr>
        <w:t xml:space="preserve"> mais l’on ne peut </w:t>
      </w:r>
      <w:r w:rsidRPr="007554FB">
        <w:rPr>
          <w:rFonts w:ascii="Trebuchet MS" w:hAnsi="Trebuchet MS" w:cs="Times New Roman"/>
          <w:sz w:val="24"/>
          <w:szCs w:val="24"/>
        </w:rPr>
        <w:t xml:space="preserve">éradiquer les </w:t>
      </w:r>
      <w:r w:rsidR="00F24A28">
        <w:rPr>
          <w:rFonts w:ascii="Trebuchet MS" w:hAnsi="Trebuchet MS" w:cs="Times New Roman"/>
          <w:sz w:val="24"/>
          <w:szCs w:val="24"/>
        </w:rPr>
        <w:t>VBG/</w:t>
      </w:r>
      <w:r w:rsidRPr="007554FB">
        <w:rPr>
          <w:rFonts w:ascii="Trebuchet MS" w:hAnsi="Trebuchet MS" w:cs="Times New Roman"/>
          <w:sz w:val="24"/>
          <w:szCs w:val="24"/>
        </w:rPr>
        <w:t>MGF</w:t>
      </w:r>
      <w:r w:rsidR="00F24A28">
        <w:rPr>
          <w:rFonts w:ascii="Trebuchet MS" w:hAnsi="Trebuchet MS" w:cs="Times New Roman"/>
          <w:sz w:val="24"/>
          <w:szCs w:val="24"/>
        </w:rPr>
        <w:t>/Excision par la répression mais plutôt par</w:t>
      </w:r>
      <w:r w:rsidRPr="007554FB">
        <w:rPr>
          <w:rFonts w:ascii="Trebuchet MS" w:hAnsi="Trebuchet MS" w:cs="Times New Roman"/>
          <w:sz w:val="24"/>
          <w:szCs w:val="24"/>
        </w:rPr>
        <w:t xml:space="preserve"> la sensibilisation c</w:t>
      </w:r>
      <w:r w:rsidR="000357FA">
        <w:rPr>
          <w:rFonts w:ascii="Trebuchet MS" w:hAnsi="Trebuchet MS" w:cs="Times New Roman"/>
          <w:sz w:val="24"/>
          <w:szCs w:val="24"/>
        </w:rPr>
        <w:t xml:space="preserve">ar </w:t>
      </w:r>
      <w:r w:rsidR="00304605">
        <w:rPr>
          <w:rFonts w:ascii="Trebuchet MS" w:hAnsi="Trebuchet MS" w:cs="Times New Roman"/>
          <w:sz w:val="24"/>
          <w:szCs w:val="24"/>
        </w:rPr>
        <w:t>« </w:t>
      </w:r>
      <w:r w:rsidR="000357FA" w:rsidRPr="00304605">
        <w:rPr>
          <w:rFonts w:ascii="Trebuchet MS" w:hAnsi="Trebuchet MS" w:cs="Times New Roman"/>
          <w:i/>
          <w:sz w:val="24"/>
          <w:szCs w:val="24"/>
        </w:rPr>
        <w:t>le juge réprime pour la paix</w:t>
      </w:r>
      <w:r w:rsidR="00304605">
        <w:rPr>
          <w:rFonts w:ascii="Trebuchet MS" w:hAnsi="Trebuchet MS" w:cs="Times New Roman"/>
          <w:i/>
          <w:sz w:val="24"/>
          <w:szCs w:val="24"/>
        </w:rPr>
        <w:t> »</w:t>
      </w:r>
      <w:r w:rsidR="000357FA">
        <w:rPr>
          <w:rFonts w:ascii="Trebuchet MS" w:hAnsi="Trebuchet MS" w:cs="Times New Roman"/>
          <w:sz w:val="24"/>
          <w:szCs w:val="24"/>
        </w:rPr>
        <w:t>.</w:t>
      </w:r>
      <w:r w:rsidR="00A82A29">
        <w:rPr>
          <w:rFonts w:ascii="Trebuchet MS" w:hAnsi="Trebuchet MS" w:cs="Times New Roman"/>
          <w:sz w:val="24"/>
          <w:szCs w:val="24"/>
        </w:rPr>
        <w:t xml:space="preserve"> </w:t>
      </w:r>
    </w:p>
    <w:p w:rsidR="00352A24" w:rsidRDefault="00A82A29" w:rsidP="008E0120">
      <w:pPr>
        <w:spacing w:line="276" w:lineRule="auto"/>
        <w:jc w:val="both"/>
        <w:rPr>
          <w:rFonts w:ascii="Trebuchet MS" w:hAnsi="Trebuchet MS" w:cs="Times New Roman"/>
          <w:sz w:val="24"/>
          <w:szCs w:val="24"/>
        </w:rPr>
      </w:pPr>
      <w:r>
        <w:rPr>
          <w:rFonts w:ascii="Trebuchet MS" w:hAnsi="Trebuchet MS" w:cs="Times New Roman"/>
          <w:sz w:val="24"/>
          <w:szCs w:val="24"/>
        </w:rPr>
        <w:t>Des questions et discussions ont permis d’éclairer le</w:t>
      </w:r>
      <w:r w:rsidR="005550EC">
        <w:rPr>
          <w:rFonts w:ascii="Trebuchet MS" w:hAnsi="Trebuchet MS" w:cs="Times New Roman"/>
          <w:sz w:val="24"/>
          <w:szCs w:val="24"/>
        </w:rPr>
        <w:t>s opinions diverses sur les textes de la Républiques et le niveau d’application des lois surtout en matière de la pratique de l’</w:t>
      </w:r>
      <w:r w:rsidR="00D7778E">
        <w:rPr>
          <w:rFonts w:ascii="Trebuchet MS" w:hAnsi="Trebuchet MS" w:cs="Times New Roman"/>
          <w:sz w:val="24"/>
          <w:szCs w:val="24"/>
        </w:rPr>
        <w:t>excision</w:t>
      </w:r>
      <w:r w:rsidR="005550EC">
        <w:rPr>
          <w:rFonts w:ascii="Trebuchet MS" w:hAnsi="Trebuchet MS" w:cs="Times New Roman"/>
          <w:sz w:val="24"/>
          <w:szCs w:val="24"/>
        </w:rPr>
        <w:t>.</w:t>
      </w:r>
    </w:p>
    <w:p w:rsidR="00D7778E" w:rsidRPr="00D7778E" w:rsidRDefault="00D7778E" w:rsidP="00D7778E">
      <w:pPr>
        <w:pStyle w:val="Paragraphedeliste"/>
        <w:numPr>
          <w:ilvl w:val="3"/>
          <w:numId w:val="8"/>
        </w:numPr>
        <w:spacing w:line="276" w:lineRule="auto"/>
        <w:jc w:val="both"/>
        <w:rPr>
          <w:rFonts w:ascii="Trebuchet MS" w:hAnsi="Trebuchet MS" w:cs="Times New Roman"/>
          <w:b/>
          <w:sz w:val="24"/>
          <w:szCs w:val="24"/>
        </w:rPr>
      </w:pPr>
      <w:r w:rsidRPr="00D7778E">
        <w:rPr>
          <w:rFonts w:ascii="Trebuchet MS" w:hAnsi="Trebuchet MS"/>
          <w:b/>
          <w:sz w:val="24"/>
          <w:szCs w:val="24"/>
        </w:rPr>
        <w:t>Synergie entre les acteurs : comment améliorer la coordination et la collaboration</w:t>
      </w:r>
    </w:p>
    <w:p w:rsidR="00D7778E" w:rsidRPr="007554FB" w:rsidRDefault="00FA6D6B" w:rsidP="00D7778E">
      <w:pPr>
        <w:spacing w:line="276" w:lineRule="auto"/>
        <w:jc w:val="both"/>
        <w:rPr>
          <w:rFonts w:ascii="Trebuchet MS" w:hAnsi="Trebuchet MS" w:cs="Times New Roman"/>
          <w:sz w:val="24"/>
          <w:szCs w:val="24"/>
        </w:rPr>
      </w:pPr>
      <w:r>
        <w:rPr>
          <w:rFonts w:ascii="Trebuchet MS" w:hAnsi="Trebuchet MS" w:cs="Times New Roman"/>
          <w:sz w:val="24"/>
          <w:szCs w:val="24"/>
        </w:rPr>
        <w:t>Le deuxième thème est animé</w:t>
      </w:r>
      <w:r w:rsidR="00D7778E" w:rsidRPr="007554FB">
        <w:rPr>
          <w:rFonts w:ascii="Trebuchet MS" w:hAnsi="Trebuchet MS" w:cs="Times New Roman"/>
          <w:sz w:val="24"/>
          <w:szCs w:val="24"/>
        </w:rPr>
        <w:t xml:space="preserve"> par le </w:t>
      </w:r>
      <w:r>
        <w:rPr>
          <w:rFonts w:ascii="Trebuchet MS" w:hAnsi="Trebuchet MS" w:cs="Times New Roman"/>
          <w:sz w:val="24"/>
          <w:szCs w:val="24"/>
        </w:rPr>
        <w:t xml:space="preserve">Secrétaire Général Premier Adjoint  Représentant </w:t>
      </w:r>
      <w:r w:rsidR="00D7778E" w:rsidRPr="007554FB">
        <w:rPr>
          <w:rFonts w:ascii="Trebuchet MS" w:hAnsi="Trebuchet MS" w:cs="Times New Roman"/>
          <w:sz w:val="24"/>
          <w:szCs w:val="24"/>
        </w:rPr>
        <w:t>la Commission Nationale des Droits de l’Homme (</w:t>
      </w:r>
      <w:r w:rsidR="00E9193B">
        <w:rPr>
          <w:rFonts w:ascii="Trebuchet MS" w:hAnsi="Trebuchet MS" w:cs="Times New Roman"/>
          <w:sz w:val="24"/>
          <w:szCs w:val="24"/>
        </w:rPr>
        <w:t>CNDH) M. DJIMRAMADJI François,</w:t>
      </w:r>
      <w:r w:rsidR="00D7778E" w:rsidRPr="007554FB">
        <w:rPr>
          <w:rFonts w:ascii="Trebuchet MS" w:hAnsi="Trebuchet MS" w:cs="Times New Roman"/>
          <w:sz w:val="24"/>
          <w:szCs w:val="24"/>
        </w:rPr>
        <w:t xml:space="preserve"> portant sur le thème </w:t>
      </w:r>
      <w:r w:rsidR="00D7778E" w:rsidRPr="007554FB">
        <w:rPr>
          <w:rFonts w:ascii="Trebuchet MS" w:hAnsi="Trebuchet MS" w:cs="Times New Roman"/>
          <w:b/>
          <w:sz w:val="24"/>
          <w:szCs w:val="24"/>
        </w:rPr>
        <w:t>«</w:t>
      </w:r>
      <w:r w:rsidR="00D7778E" w:rsidRPr="007554FB">
        <w:rPr>
          <w:rFonts w:ascii="Trebuchet MS" w:hAnsi="Trebuchet MS" w:cs="Times New Roman"/>
          <w:sz w:val="24"/>
          <w:szCs w:val="24"/>
        </w:rPr>
        <w:t xml:space="preserve"> </w:t>
      </w:r>
      <w:r>
        <w:rPr>
          <w:rFonts w:ascii="Trebuchet MS" w:hAnsi="Trebuchet MS" w:cs="Times New Roman"/>
          <w:b/>
          <w:sz w:val="24"/>
          <w:szCs w:val="24"/>
        </w:rPr>
        <w:t>S</w:t>
      </w:r>
      <w:r w:rsidR="00D7778E" w:rsidRPr="007554FB">
        <w:rPr>
          <w:rFonts w:ascii="Trebuchet MS" w:hAnsi="Trebuchet MS" w:cs="Times New Roman"/>
          <w:b/>
          <w:sz w:val="24"/>
          <w:szCs w:val="24"/>
        </w:rPr>
        <w:t>ynergie d’action entre les acteurs</w:t>
      </w:r>
      <w:r>
        <w:rPr>
          <w:rFonts w:ascii="Trebuchet MS" w:hAnsi="Trebuchet MS" w:cs="Times New Roman"/>
          <w:b/>
          <w:sz w:val="24"/>
          <w:szCs w:val="24"/>
        </w:rPr>
        <w:t> : Comment améliorer la C</w:t>
      </w:r>
      <w:r w:rsidR="00D7778E" w:rsidRPr="007554FB">
        <w:rPr>
          <w:rFonts w:ascii="Trebuchet MS" w:hAnsi="Trebuchet MS" w:cs="Times New Roman"/>
          <w:b/>
          <w:sz w:val="24"/>
          <w:szCs w:val="24"/>
        </w:rPr>
        <w:t>oordination et la collaboration ?</w:t>
      </w:r>
      <w:r w:rsidR="00D7778E" w:rsidRPr="007554FB">
        <w:rPr>
          <w:rFonts w:ascii="Trebuchet MS" w:hAnsi="Trebuchet MS" w:cs="Times New Roman"/>
          <w:sz w:val="24"/>
          <w:szCs w:val="24"/>
        </w:rPr>
        <w:t> </w:t>
      </w:r>
    </w:p>
    <w:p w:rsidR="00D7778E" w:rsidRPr="007554FB" w:rsidRDefault="00D7778E" w:rsidP="00D7778E">
      <w:pPr>
        <w:spacing w:line="276" w:lineRule="auto"/>
        <w:jc w:val="both"/>
        <w:rPr>
          <w:rFonts w:ascii="Trebuchet MS" w:hAnsi="Trebuchet MS" w:cs="Times New Roman"/>
          <w:sz w:val="24"/>
          <w:szCs w:val="24"/>
        </w:rPr>
      </w:pPr>
      <w:r w:rsidRPr="007554FB">
        <w:rPr>
          <w:rFonts w:ascii="Trebuchet MS" w:hAnsi="Trebuchet MS" w:cs="Times New Roman"/>
          <w:sz w:val="24"/>
          <w:szCs w:val="24"/>
        </w:rPr>
        <w:t>Le module a commencé par la présentation des objectifs qui sont :</w:t>
      </w:r>
    </w:p>
    <w:p w:rsidR="00D7778E" w:rsidRPr="007554FB" w:rsidRDefault="00D7778E" w:rsidP="00D7778E">
      <w:pPr>
        <w:spacing w:line="276" w:lineRule="auto"/>
        <w:jc w:val="both"/>
        <w:rPr>
          <w:rFonts w:ascii="Trebuchet MS" w:hAnsi="Trebuchet MS" w:cs="Times New Roman"/>
          <w:sz w:val="24"/>
          <w:szCs w:val="24"/>
        </w:rPr>
      </w:pPr>
      <w:r w:rsidRPr="007554FB">
        <w:rPr>
          <w:rFonts w:ascii="Trebuchet MS" w:hAnsi="Trebuchet MS" w:cs="Times New Roman"/>
          <w:sz w:val="24"/>
          <w:szCs w:val="24"/>
        </w:rPr>
        <w:t>-</w:t>
      </w:r>
      <w:r w:rsidR="00A56B58">
        <w:rPr>
          <w:rFonts w:ascii="Trebuchet MS" w:hAnsi="Trebuchet MS" w:cs="Times New Roman"/>
          <w:sz w:val="24"/>
          <w:szCs w:val="24"/>
        </w:rPr>
        <w:t xml:space="preserve"> </w:t>
      </w:r>
      <w:r w:rsidRPr="007554FB">
        <w:rPr>
          <w:rFonts w:ascii="Trebuchet MS" w:hAnsi="Trebuchet MS" w:cs="Times New Roman"/>
          <w:sz w:val="24"/>
          <w:szCs w:val="24"/>
        </w:rPr>
        <w:t xml:space="preserve">L’analyser la situation actuelle de la lutte contre l’excision au Tchad ; </w:t>
      </w:r>
    </w:p>
    <w:p w:rsidR="00D7778E" w:rsidRPr="007554FB" w:rsidRDefault="00A56B58" w:rsidP="00D7778E">
      <w:pPr>
        <w:spacing w:line="276" w:lineRule="auto"/>
        <w:jc w:val="both"/>
        <w:rPr>
          <w:rFonts w:ascii="Trebuchet MS" w:hAnsi="Trebuchet MS" w:cs="Times New Roman"/>
          <w:sz w:val="24"/>
          <w:szCs w:val="24"/>
        </w:rPr>
      </w:pPr>
      <w:r>
        <w:rPr>
          <w:rFonts w:ascii="Trebuchet MS" w:hAnsi="Trebuchet MS" w:cs="Times New Roman"/>
          <w:sz w:val="24"/>
          <w:szCs w:val="24"/>
        </w:rPr>
        <w:t>- I</w:t>
      </w:r>
      <w:r w:rsidR="00D7778E" w:rsidRPr="007554FB">
        <w:rPr>
          <w:rFonts w:ascii="Trebuchet MS" w:hAnsi="Trebuchet MS" w:cs="Times New Roman"/>
          <w:sz w:val="24"/>
          <w:szCs w:val="24"/>
        </w:rPr>
        <w:t xml:space="preserve">dentifier des défis actuels en matière de coordination et de collaboration ; </w:t>
      </w:r>
    </w:p>
    <w:p w:rsidR="00D7778E" w:rsidRPr="007554FB" w:rsidRDefault="00D7778E" w:rsidP="00D7778E">
      <w:pPr>
        <w:spacing w:line="276" w:lineRule="auto"/>
        <w:jc w:val="both"/>
        <w:rPr>
          <w:rFonts w:ascii="Trebuchet MS" w:hAnsi="Trebuchet MS" w:cs="Times New Roman"/>
          <w:sz w:val="24"/>
          <w:szCs w:val="24"/>
        </w:rPr>
      </w:pPr>
      <w:r w:rsidRPr="007554FB">
        <w:rPr>
          <w:rFonts w:ascii="Trebuchet MS" w:hAnsi="Trebuchet MS" w:cs="Times New Roman"/>
          <w:sz w:val="24"/>
          <w:szCs w:val="24"/>
        </w:rPr>
        <w:t xml:space="preserve">- </w:t>
      </w:r>
      <w:r w:rsidR="00A56B58">
        <w:rPr>
          <w:rFonts w:ascii="Trebuchet MS" w:hAnsi="Trebuchet MS" w:cs="Times New Roman"/>
          <w:sz w:val="24"/>
          <w:szCs w:val="24"/>
        </w:rPr>
        <w:t>P</w:t>
      </w:r>
      <w:r w:rsidRPr="007554FB">
        <w:rPr>
          <w:rFonts w:ascii="Trebuchet MS" w:hAnsi="Trebuchet MS" w:cs="Times New Roman"/>
          <w:sz w:val="24"/>
          <w:szCs w:val="24"/>
        </w:rPr>
        <w:t>roposer de quelques pistes de solutions pour renforcer la synergie d’actions entre les acteurs de la lutte.</w:t>
      </w:r>
    </w:p>
    <w:p w:rsidR="00D7778E" w:rsidRPr="007554FB" w:rsidRDefault="00D7778E" w:rsidP="00D7778E">
      <w:pPr>
        <w:spacing w:line="276" w:lineRule="auto"/>
        <w:jc w:val="both"/>
        <w:rPr>
          <w:rFonts w:ascii="Trebuchet MS" w:hAnsi="Trebuchet MS" w:cs="Times New Roman"/>
          <w:b/>
          <w:sz w:val="24"/>
          <w:szCs w:val="24"/>
        </w:rPr>
      </w:pPr>
      <w:r w:rsidRPr="007554FB">
        <w:rPr>
          <w:rFonts w:ascii="Trebuchet MS" w:hAnsi="Trebuchet MS" w:cs="Times New Roman"/>
          <w:sz w:val="24"/>
          <w:szCs w:val="24"/>
        </w:rPr>
        <w:t>Dans son liminaire, il a présenté la CNDH en citant l’article 58 de la constitution de la 5</w:t>
      </w:r>
      <w:r w:rsidRPr="007554FB">
        <w:rPr>
          <w:rFonts w:ascii="Trebuchet MS" w:hAnsi="Trebuchet MS" w:cs="Times New Roman"/>
          <w:sz w:val="24"/>
          <w:szCs w:val="24"/>
          <w:vertAlign w:val="superscript"/>
        </w:rPr>
        <w:t>ème</w:t>
      </w:r>
      <w:r w:rsidRPr="007554FB">
        <w:rPr>
          <w:rFonts w:ascii="Trebuchet MS" w:hAnsi="Trebuchet MS" w:cs="Times New Roman"/>
          <w:sz w:val="24"/>
          <w:szCs w:val="24"/>
        </w:rPr>
        <w:t xml:space="preserve"> république du Tchad.</w:t>
      </w:r>
    </w:p>
    <w:p w:rsidR="00D7778E" w:rsidRPr="007554FB" w:rsidRDefault="00D7778E" w:rsidP="00D7778E">
      <w:pPr>
        <w:spacing w:line="276" w:lineRule="auto"/>
        <w:jc w:val="both"/>
        <w:rPr>
          <w:rFonts w:ascii="Trebuchet MS" w:hAnsi="Trebuchet MS" w:cs="Times New Roman"/>
          <w:sz w:val="24"/>
          <w:szCs w:val="24"/>
        </w:rPr>
      </w:pPr>
      <w:r w:rsidRPr="007554FB">
        <w:rPr>
          <w:rFonts w:ascii="Trebuchet MS" w:hAnsi="Trebuchet MS" w:cs="Times New Roman"/>
          <w:sz w:val="24"/>
          <w:szCs w:val="24"/>
        </w:rPr>
        <w:t>La présentation est structurée comme suit :</w:t>
      </w:r>
    </w:p>
    <w:p w:rsidR="00D7778E" w:rsidRPr="000D0C49" w:rsidRDefault="00D7778E" w:rsidP="000D0C49">
      <w:pPr>
        <w:spacing w:line="276" w:lineRule="auto"/>
        <w:jc w:val="both"/>
        <w:rPr>
          <w:rFonts w:ascii="Trebuchet MS" w:hAnsi="Trebuchet MS" w:cs="Times New Roman"/>
          <w:sz w:val="24"/>
          <w:szCs w:val="24"/>
        </w:rPr>
      </w:pPr>
      <w:r w:rsidRPr="000D0C49">
        <w:rPr>
          <w:rFonts w:ascii="Trebuchet MS" w:hAnsi="Trebuchet MS" w:cs="Times New Roman"/>
          <w:sz w:val="24"/>
          <w:szCs w:val="24"/>
        </w:rPr>
        <w:lastRenderedPageBreak/>
        <w:t>Introduction</w:t>
      </w:r>
      <w:r w:rsidR="000D0C49">
        <w:rPr>
          <w:rFonts w:ascii="Trebuchet MS" w:hAnsi="Trebuchet MS" w:cs="Times New Roman"/>
          <w:sz w:val="24"/>
          <w:szCs w:val="24"/>
        </w:rPr>
        <w:t xml:space="preserve"> permettant à l’orateur de présenter le contexte de son intervention ainsi l’intérêt d’agir en synergie afin de minimiser les couts. </w:t>
      </w:r>
      <w:r w:rsidRPr="000D0C49">
        <w:rPr>
          <w:rFonts w:ascii="Trebuchet MS" w:hAnsi="Trebuchet MS" w:cs="Times New Roman"/>
          <w:sz w:val="24"/>
          <w:szCs w:val="24"/>
        </w:rPr>
        <w:t> </w:t>
      </w:r>
    </w:p>
    <w:p w:rsidR="00D7778E" w:rsidRPr="000D0C49" w:rsidRDefault="00DA761D" w:rsidP="000D0C49">
      <w:pPr>
        <w:spacing w:line="276" w:lineRule="auto"/>
        <w:jc w:val="both"/>
        <w:rPr>
          <w:rFonts w:ascii="Trebuchet MS" w:hAnsi="Trebuchet MS" w:cs="Times New Roman"/>
          <w:sz w:val="24"/>
          <w:szCs w:val="24"/>
        </w:rPr>
      </w:pPr>
      <w:r>
        <w:rPr>
          <w:rFonts w:ascii="Trebuchet MS" w:hAnsi="Trebuchet MS" w:cs="Times New Roman"/>
          <w:sz w:val="24"/>
          <w:szCs w:val="24"/>
        </w:rPr>
        <w:t xml:space="preserve">Un </w:t>
      </w:r>
      <w:r w:rsidR="000D0C49" w:rsidRPr="000D0C49">
        <w:rPr>
          <w:rFonts w:ascii="Trebuchet MS" w:hAnsi="Trebuchet MS" w:cs="Times New Roman"/>
          <w:sz w:val="24"/>
          <w:szCs w:val="24"/>
        </w:rPr>
        <w:t>État</w:t>
      </w:r>
      <w:r w:rsidR="00D7778E" w:rsidRPr="000D0C49">
        <w:rPr>
          <w:rFonts w:ascii="Trebuchet MS" w:hAnsi="Trebuchet MS" w:cs="Times New Roman"/>
          <w:sz w:val="24"/>
          <w:szCs w:val="24"/>
        </w:rPr>
        <w:t xml:space="preserve"> de</w:t>
      </w:r>
      <w:r>
        <w:rPr>
          <w:rFonts w:ascii="Trebuchet MS" w:hAnsi="Trebuchet MS" w:cs="Times New Roman"/>
          <w:sz w:val="24"/>
          <w:szCs w:val="24"/>
        </w:rPr>
        <w:t>s</w:t>
      </w:r>
      <w:r w:rsidR="00D7778E" w:rsidRPr="000D0C49">
        <w:rPr>
          <w:rFonts w:ascii="Trebuchet MS" w:hAnsi="Trebuchet MS" w:cs="Times New Roman"/>
          <w:sz w:val="24"/>
          <w:szCs w:val="24"/>
        </w:rPr>
        <w:t xml:space="preserve"> lieux de la situation actuelle de la lutte contre l’excision au Tchad</w:t>
      </w:r>
      <w:r>
        <w:rPr>
          <w:rFonts w:ascii="Trebuchet MS" w:hAnsi="Trebuchet MS" w:cs="Times New Roman"/>
          <w:sz w:val="24"/>
          <w:szCs w:val="24"/>
        </w:rPr>
        <w:t xml:space="preserve"> et les difficultés que font face les acteurs de lutte notamment les défis liés à la non application des lois, les difficultés avec les chefs traditionnels et coutumiers et aussi la perception culturelle de la pratique de l’excision.</w:t>
      </w:r>
    </w:p>
    <w:p w:rsidR="00D7778E" w:rsidRPr="000D0C49" w:rsidRDefault="00DA761D" w:rsidP="000D0C49">
      <w:pPr>
        <w:spacing w:line="276" w:lineRule="auto"/>
        <w:jc w:val="both"/>
        <w:rPr>
          <w:rFonts w:ascii="Trebuchet MS" w:hAnsi="Trebuchet MS" w:cs="Times New Roman"/>
          <w:sz w:val="24"/>
          <w:szCs w:val="24"/>
        </w:rPr>
      </w:pPr>
      <w:r>
        <w:rPr>
          <w:rFonts w:ascii="Trebuchet MS" w:hAnsi="Trebuchet MS" w:cs="Times New Roman"/>
          <w:sz w:val="24"/>
          <w:szCs w:val="24"/>
        </w:rPr>
        <w:t>Ensuite l’orateur de présenter l</w:t>
      </w:r>
      <w:r w:rsidR="00D7778E" w:rsidRPr="000D0C49">
        <w:rPr>
          <w:rFonts w:ascii="Trebuchet MS" w:hAnsi="Trebuchet MS" w:cs="Times New Roman"/>
          <w:sz w:val="24"/>
          <w:szCs w:val="24"/>
        </w:rPr>
        <w:t xml:space="preserve">es acteurs qui sont </w:t>
      </w:r>
      <w:r>
        <w:rPr>
          <w:rFonts w:ascii="Trebuchet MS" w:hAnsi="Trebuchet MS" w:cs="Times New Roman"/>
          <w:sz w:val="24"/>
          <w:szCs w:val="24"/>
        </w:rPr>
        <w:t xml:space="preserve">généralement </w:t>
      </w:r>
      <w:r w:rsidR="00A56B58">
        <w:rPr>
          <w:rFonts w:ascii="Trebuchet MS" w:hAnsi="Trebuchet MS" w:cs="Times New Roman"/>
          <w:sz w:val="24"/>
          <w:szCs w:val="24"/>
        </w:rPr>
        <w:t>impliqués dans la lutte que</w:t>
      </w:r>
      <w:r w:rsidR="00D7778E" w:rsidRPr="000D0C49">
        <w:rPr>
          <w:rFonts w:ascii="Trebuchet MS" w:hAnsi="Trebuchet MS" w:cs="Times New Roman"/>
          <w:sz w:val="24"/>
          <w:szCs w:val="24"/>
        </w:rPr>
        <w:t xml:space="preserve"> sont : les autorités gouvernementales ; les ONG locales et internationales ; les communautés et les leaders locaux</w:t>
      </w:r>
      <w:r>
        <w:rPr>
          <w:rFonts w:ascii="Trebuchet MS" w:hAnsi="Trebuchet MS" w:cs="Times New Roman"/>
          <w:sz w:val="24"/>
          <w:szCs w:val="24"/>
        </w:rPr>
        <w:t>, les religieux, etc</w:t>
      </w:r>
      <w:r w:rsidR="00D7778E" w:rsidRPr="000D0C49">
        <w:rPr>
          <w:rFonts w:ascii="Trebuchet MS" w:hAnsi="Trebuchet MS" w:cs="Times New Roman"/>
          <w:sz w:val="24"/>
          <w:szCs w:val="24"/>
        </w:rPr>
        <w:t>.</w:t>
      </w:r>
    </w:p>
    <w:p w:rsidR="00D7778E" w:rsidRPr="007554FB" w:rsidRDefault="000F2876" w:rsidP="00D7778E">
      <w:pPr>
        <w:spacing w:line="276" w:lineRule="auto"/>
        <w:jc w:val="both"/>
        <w:rPr>
          <w:rFonts w:ascii="Trebuchet MS" w:hAnsi="Trebuchet MS" w:cs="Times New Roman"/>
          <w:sz w:val="24"/>
          <w:szCs w:val="24"/>
        </w:rPr>
      </w:pPr>
      <w:r>
        <w:rPr>
          <w:rFonts w:ascii="Trebuchet MS" w:hAnsi="Trebuchet MS" w:cs="Times New Roman"/>
          <w:sz w:val="24"/>
          <w:szCs w:val="24"/>
        </w:rPr>
        <w:t>En termes de défis de C</w:t>
      </w:r>
      <w:r w:rsidR="00D7778E" w:rsidRPr="000D0C49">
        <w:rPr>
          <w:rFonts w:ascii="Trebuchet MS" w:hAnsi="Trebuchet MS" w:cs="Times New Roman"/>
          <w:sz w:val="24"/>
          <w:szCs w:val="24"/>
        </w:rPr>
        <w:t>oordination et de collaboration entre les acteurs de la lutte</w:t>
      </w:r>
      <w:r>
        <w:rPr>
          <w:rFonts w:ascii="Trebuchet MS" w:hAnsi="Trebuchet MS" w:cs="Times New Roman"/>
          <w:sz w:val="24"/>
          <w:szCs w:val="24"/>
        </w:rPr>
        <w:t xml:space="preserve"> l</w:t>
      </w:r>
      <w:r w:rsidR="00D7778E" w:rsidRPr="007554FB">
        <w:rPr>
          <w:rFonts w:ascii="Trebuchet MS" w:hAnsi="Trebuchet MS" w:cs="Times New Roman"/>
          <w:sz w:val="24"/>
          <w:szCs w:val="24"/>
        </w:rPr>
        <w:t>’intervenant</w:t>
      </w:r>
      <w:r>
        <w:rPr>
          <w:rFonts w:ascii="Trebuchet MS" w:hAnsi="Trebuchet MS" w:cs="Times New Roman"/>
          <w:sz w:val="24"/>
          <w:szCs w:val="24"/>
        </w:rPr>
        <w:t xml:space="preserve"> de</w:t>
      </w:r>
      <w:r w:rsidR="00D7778E" w:rsidRPr="007554FB">
        <w:rPr>
          <w:rFonts w:ascii="Trebuchet MS" w:hAnsi="Trebuchet MS" w:cs="Times New Roman"/>
          <w:sz w:val="24"/>
          <w:szCs w:val="24"/>
        </w:rPr>
        <w:t xml:space="preserve"> souligne</w:t>
      </w:r>
      <w:r>
        <w:rPr>
          <w:rFonts w:ascii="Trebuchet MS" w:hAnsi="Trebuchet MS" w:cs="Times New Roman"/>
          <w:sz w:val="24"/>
          <w:szCs w:val="24"/>
        </w:rPr>
        <w:t>r</w:t>
      </w:r>
      <w:r w:rsidR="00D7778E" w:rsidRPr="007554FB">
        <w:rPr>
          <w:rFonts w:ascii="Trebuchet MS" w:hAnsi="Trebuchet MS" w:cs="Times New Roman"/>
          <w:sz w:val="24"/>
          <w:szCs w:val="24"/>
        </w:rPr>
        <w:t>, le manque de communication entre les acteurs ; l’absence de stratégie nationale ; la limitation des ressources et les duplications des efforts.</w:t>
      </w:r>
    </w:p>
    <w:p w:rsidR="00352A24" w:rsidRDefault="00D7778E" w:rsidP="00D7778E">
      <w:pPr>
        <w:spacing w:line="276" w:lineRule="auto"/>
        <w:jc w:val="both"/>
        <w:rPr>
          <w:rFonts w:ascii="Trebuchet MS" w:hAnsi="Trebuchet MS" w:cs="Times New Roman"/>
          <w:i/>
          <w:sz w:val="24"/>
          <w:szCs w:val="24"/>
        </w:rPr>
      </w:pPr>
      <w:r w:rsidRPr="00035A28">
        <w:rPr>
          <w:rFonts w:ascii="Trebuchet MS" w:hAnsi="Trebuchet MS" w:cs="Times New Roman"/>
          <w:i/>
          <w:sz w:val="24"/>
          <w:szCs w:val="24"/>
        </w:rPr>
        <w:t>Comme piste de solutions, l’on met l’accent sur l’importance de la synergie d’actions entre les acteurs de la lutte contre l’excision afin d’avoir une approche cohérente de la lutte ; optimiser les ressources disponibles ; renforcer l’impact des initiatives ; créer un cadre légal et règlementaire solide ; s’inspirer de bonnes pratiques d’autres pays et des initiatives locales ayant réussi à réduire l’excision par une meilleure collaboration ; créer un réseau national de lutte ;   impliquer les communautés à tous les niveau de lutte ; faire les campagnes de sensibilisation conjointes et partager les ressources et informations ; faire des suivis et évaluation communs ; faire le plaidoyer et lobbying ; collaborer avec le secteur de santé ; utiliser les médias traditionnelles et numériques et mener des initi</w:t>
      </w:r>
      <w:r w:rsidR="00361B93">
        <w:rPr>
          <w:rFonts w:ascii="Trebuchet MS" w:hAnsi="Trebuchet MS" w:cs="Times New Roman"/>
          <w:i/>
          <w:sz w:val="24"/>
          <w:szCs w:val="24"/>
        </w:rPr>
        <w:t>atives de financement conjoint.</w:t>
      </w:r>
    </w:p>
    <w:p w:rsidR="00944E99" w:rsidRPr="00944E99" w:rsidRDefault="00944E99" w:rsidP="00944E99">
      <w:pPr>
        <w:pStyle w:val="Paragraphedeliste"/>
        <w:numPr>
          <w:ilvl w:val="3"/>
          <w:numId w:val="8"/>
        </w:numPr>
        <w:spacing w:line="276" w:lineRule="auto"/>
        <w:jc w:val="both"/>
        <w:rPr>
          <w:rFonts w:ascii="Trebuchet MS" w:hAnsi="Trebuchet MS" w:cs="Times New Roman"/>
          <w:b/>
          <w:sz w:val="24"/>
          <w:szCs w:val="24"/>
        </w:rPr>
      </w:pPr>
      <w:r w:rsidRPr="00944E99">
        <w:rPr>
          <w:rFonts w:ascii="Trebuchet MS" w:hAnsi="Trebuchet MS"/>
          <w:b/>
          <w:sz w:val="24"/>
          <w:szCs w:val="24"/>
        </w:rPr>
        <w:t>Impact de l’excision sur la santé physique et psychologique des femmes et des filles</w:t>
      </w:r>
      <w:r w:rsidR="00A56B58">
        <w:rPr>
          <w:rFonts w:ascii="Trebuchet MS" w:hAnsi="Trebuchet MS"/>
          <w:b/>
          <w:sz w:val="24"/>
          <w:szCs w:val="24"/>
        </w:rPr>
        <w:t>.</w:t>
      </w:r>
      <w:r w:rsidRPr="00944E99">
        <w:rPr>
          <w:rFonts w:ascii="Trebuchet MS" w:hAnsi="Trebuchet MS"/>
          <w:b/>
          <w:sz w:val="24"/>
          <w:szCs w:val="24"/>
        </w:rPr>
        <w:t> </w:t>
      </w:r>
    </w:p>
    <w:p w:rsidR="00944E99" w:rsidRPr="00944E99" w:rsidRDefault="00944E99" w:rsidP="00944E99">
      <w:pPr>
        <w:spacing w:line="276" w:lineRule="auto"/>
        <w:jc w:val="both"/>
        <w:rPr>
          <w:rFonts w:ascii="Trebuchet MS" w:hAnsi="Trebuchet MS" w:cs="Times New Roman"/>
          <w:b/>
          <w:sz w:val="24"/>
          <w:szCs w:val="24"/>
        </w:rPr>
      </w:pPr>
      <w:r>
        <w:rPr>
          <w:rFonts w:ascii="Trebuchet MS" w:hAnsi="Trebuchet MS"/>
          <w:sz w:val="24"/>
          <w:szCs w:val="24"/>
        </w:rPr>
        <w:t>Le thème portant sur « </w:t>
      </w:r>
      <w:r w:rsidRPr="00940BA8">
        <w:rPr>
          <w:rFonts w:ascii="Trebuchet MS" w:hAnsi="Trebuchet MS"/>
          <w:sz w:val="24"/>
          <w:szCs w:val="24"/>
        </w:rPr>
        <w:t>Impact de l’excision sur la santé physique et psychologique des femmes et des filles</w:t>
      </w:r>
      <w:r>
        <w:rPr>
          <w:rFonts w:ascii="Trebuchet MS" w:hAnsi="Trebuchet MS"/>
          <w:sz w:val="24"/>
          <w:szCs w:val="24"/>
        </w:rPr>
        <w:t> » a été animé par</w:t>
      </w:r>
      <w:r w:rsidRPr="00940BA8">
        <w:rPr>
          <w:rFonts w:ascii="Trebuchet MS" w:hAnsi="Trebuchet MS"/>
          <w:sz w:val="24"/>
          <w:szCs w:val="24"/>
        </w:rPr>
        <w:t> </w:t>
      </w:r>
      <w:r w:rsidRPr="00944E99">
        <w:rPr>
          <w:rFonts w:ascii="Trebuchet MS" w:hAnsi="Trebuchet MS" w:cs="Times New Roman"/>
          <w:b/>
          <w:sz w:val="24"/>
          <w:szCs w:val="24"/>
          <w:lang w:val="fr-CA"/>
        </w:rPr>
        <w:t xml:space="preserve"> Dr</w:t>
      </w:r>
      <w:r>
        <w:rPr>
          <w:rFonts w:ascii="Trebuchet MS" w:hAnsi="Trebuchet MS" w:cs="Times New Roman"/>
          <w:b/>
          <w:sz w:val="24"/>
          <w:szCs w:val="24"/>
          <w:lang w:val="fr-CA"/>
        </w:rPr>
        <w:t>.</w:t>
      </w:r>
      <w:r w:rsidRPr="00944E99">
        <w:rPr>
          <w:rFonts w:ascii="Trebuchet MS" w:hAnsi="Trebuchet MS" w:cs="Times New Roman"/>
          <w:b/>
          <w:sz w:val="24"/>
          <w:szCs w:val="24"/>
          <w:lang w:val="fr-CA"/>
        </w:rPr>
        <w:t xml:space="preserve"> GOKAM YAYANGAR</w:t>
      </w:r>
      <w:r>
        <w:rPr>
          <w:rFonts w:ascii="Trebuchet MS" w:hAnsi="Trebuchet MS" w:cs="Times New Roman"/>
          <w:b/>
          <w:sz w:val="24"/>
          <w:szCs w:val="24"/>
          <w:lang w:val="fr-CA"/>
        </w:rPr>
        <w:t>, G</w:t>
      </w:r>
      <w:r w:rsidRPr="00944E99">
        <w:rPr>
          <w:rFonts w:ascii="Trebuchet MS" w:hAnsi="Trebuchet MS" w:cs="Times New Roman"/>
          <w:b/>
          <w:sz w:val="24"/>
          <w:szCs w:val="24"/>
          <w:lang w:val="fr-CA"/>
        </w:rPr>
        <w:t>ynécologue</w:t>
      </w:r>
      <w:r w:rsidR="00A56B58">
        <w:rPr>
          <w:rFonts w:ascii="Trebuchet MS" w:hAnsi="Trebuchet MS" w:cs="Times New Roman"/>
          <w:b/>
          <w:sz w:val="24"/>
          <w:szCs w:val="24"/>
          <w:lang w:val="fr-CA"/>
        </w:rPr>
        <w:t xml:space="preserve"> obstétricien à</w:t>
      </w:r>
      <w:r>
        <w:rPr>
          <w:rFonts w:ascii="Trebuchet MS" w:hAnsi="Trebuchet MS" w:cs="Times New Roman"/>
          <w:b/>
          <w:sz w:val="24"/>
          <w:szCs w:val="24"/>
          <w:lang w:val="fr-CA"/>
        </w:rPr>
        <w:t xml:space="preserve"> l’Hôpital provincial du Mandoul.</w:t>
      </w:r>
    </w:p>
    <w:p w:rsidR="00944E99" w:rsidRPr="00777677" w:rsidRDefault="00944E99" w:rsidP="000B51B0">
      <w:pPr>
        <w:spacing w:after="0" w:line="276" w:lineRule="auto"/>
        <w:jc w:val="both"/>
        <w:rPr>
          <w:rFonts w:ascii="Trebuchet MS" w:eastAsia="Times New Roman" w:hAnsi="Trebuchet MS" w:cs="Times New Roman"/>
          <w:sz w:val="24"/>
          <w:szCs w:val="24"/>
          <w:lang w:eastAsia="fr-FR"/>
        </w:rPr>
      </w:pPr>
      <w:r w:rsidRPr="007554FB">
        <w:rPr>
          <w:rFonts w:ascii="Trebuchet MS" w:hAnsi="Trebuchet MS" w:cs="Times New Roman"/>
          <w:sz w:val="24"/>
          <w:szCs w:val="24"/>
          <w:lang w:val="fr-CA"/>
        </w:rPr>
        <w:t>Après une</w:t>
      </w:r>
      <w:r w:rsidR="000B51B0">
        <w:rPr>
          <w:rFonts w:ascii="Trebuchet MS" w:hAnsi="Trebuchet MS" w:cs="Times New Roman"/>
          <w:sz w:val="24"/>
          <w:szCs w:val="24"/>
          <w:lang w:val="fr-CA"/>
        </w:rPr>
        <w:t xml:space="preserve"> </w:t>
      </w:r>
      <w:r w:rsidR="00E93D5E">
        <w:rPr>
          <w:rFonts w:ascii="Trebuchet MS" w:hAnsi="Trebuchet MS" w:cs="Times New Roman"/>
          <w:sz w:val="24"/>
          <w:szCs w:val="24"/>
          <w:lang w:val="fr-CA"/>
        </w:rPr>
        <w:t>brève</w:t>
      </w:r>
      <w:r w:rsidRPr="007554FB">
        <w:rPr>
          <w:rFonts w:ascii="Trebuchet MS" w:hAnsi="Trebuchet MS" w:cs="Times New Roman"/>
          <w:sz w:val="24"/>
          <w:szCs w:val="24"/>
          <w:lang w:val="fr-CA"/>
        </w:rPr>
        <w:t xml:space="preserve"> introduction</w:t>
      </w:r>
      <w:r w:rsidR="00E93D5E">
        <w:rPr>
          <w:rFonts w:ascii="Trebuchet MS" w:hAnsi="Trebuchet MS" w:cs="Times New Roman"/>
          <w:sz w:val="24"/>
          <w:szCs w:val="24"/>
          <w:lang w:val="fr-CA"/>
        </w:rPr>
        <w:t xml:space="preserve"> expliquant l’importance de la tenue de cette session et surtout du présent thème, le facilitateur de </w:t>
      </w:r>
      <w:r w:rsidRPr="007554FB">
        <w:rPr>
          <w:rFonts w:ascii="Trebuchet MS" w:hAnsi="Trebuchet MS" w:cs="Times New Roman"/>
          <w:sz w:val="24"/>
          <w:szCs w:val="24"/>
          <w:lang w:val="fr-CA"/>
        </w:rPr>
        <w:t>fixe</w:t>
      </w:r>
      <w:r w:rsidR="00E93D5E">
        <w:rPr>
          <w:rFonts w:ascii="Trebuchet MS" w:hAnsi="Trebuchet MS" w:cs="Times New Roman"/>
          <w:sz w:val="24"/>
          <w:szCs w:val="24"/>
          <w:lang w:val="fr-CA"/>
        </w:rPr>
        <w:t>s</w:t>
      </w:r>
      <w:r w:rsidRPr="007554FB">
        <w:rPr>
          <w:rFonts w:ascii="Trebuchet MS" w:hAnsi="Trebuchet MS" w:cs="Times New Roman"/>
          <w:sz w:val="24"/>
          <w:szCs w:val="24"/>
          <w:lang w:val="fr-CA"/>
        </w:rPr>
        <w:t xml:space="preserve"> les objectifs</w:t>
      </w:r>
      <w:r w:rsidR="00E93D5E">
        <w:rPr>
          <w:rFonts w:ascii="Trebuchet MS" w:hAnsi="Trebuchet MS" w:cs="Times New Roman"/>
          <w:sz w:val="24"/>
          <w:szCs w:val="24"/>
          <w:lang w:val="fr-CA"/>
        </w:rPr>
        <w:t xml:space="preserve"> de son intervention qui se dégagent en </w:t>
      </w:r>
      <w:r w:rsidR="00E93D5E" w:rsidRPr="00777677">
        <w:rPr>
          <w:rFonts w:ascii="Trebuchet MS" w:hAnsi="Trebuchet MS" w:cs="Times New Roman"/>
          <w:sz w:val="24"/>
          <w:szCs w:val="24"/>
          <w:lang w:val="fr-CA"/>
        </w:rPr>
        <w:t xml:space="preserve">la </w:t>
      </w:r>
      <w:r w:rsidR="00E93D5E" w:rsidRPr="00777677">
        <w:rPr>
          <w:rFonts w:ascii="Trebuchet MS" w:eastAsiaTheme="minorEastAsia" w:hAnsi="Trebuchet MS"/>
          <w:bCs/>
          <w:kern w:val="24"/>
          <w:sz w:val="24"/>
          <w:szCs w:val="24"/>
          <w:lang w:eastAsia="fr-FR"/>
        </w:rPr>
        <w:t>Définition des</w:t>
      </w:r>
      <w:r w:rsidRPr="00777677">
        <w:rPr>
          <w:rFonts w:ascii="Trebuchet MS" w:eastAsiaTheme="minorEastAsia" w:hAnsi="Trebuchet MS"/>
          <w:bCs/>
          <w:kern w:val="24"/>
          <w:sz w:val="24"/>
          <w:szCs w:val="24"/>
          <w:lang w:eastAsia="fr-FR"/>
        </w:rPr>
        <w:t xml:space="preserve"> m</w:t>
      </w:r>
      <w:r w:rsidR="00E93D5E" w:rsidRPr="00777677">
        <w:rPr>
          <w:rFonts w:ascii="Trebuchet MS" w:eastAsiaTheme="minorEastAsia" w:hAnsi="Trebuchet MS"/>
          <w:bCs/>
          <w:kern w:val="24"/>
          <w:sz w:val="24"/>
          <w:szCs w:val="24"/>
          <w:lang w:eastAsia="fr-FR"/>
        </w:rPr>
        <w:t>utilations génitales féminines, présentation et explication d</w:t>
      </w:r>
      <w:r w:rsidRPr="00777677">
        <w:rPr>
          <w:rFonts w:ascii="Trebuchet MS" w:eastAsiaTheme="minorEastAsia" w:hAnsi="Trebuchet MS"/>
          <w:bCs/>
          <w:kern w:val="24"/>
          <w:sz w:val="24"/>
          <w:szCs w:val="24"/>
          <w:lang w:eastAsia="fr-FR"/>
        </w:rPr>
        <w:t>es conséquences des MGF sur les femmes et les filles</w:t>
      </w:r>
      <w:r w:rsidR="00E93D5E" w:rsidRPr="00777677">
        <w:rPr>
          <w:rFonts w:ascii="Trebuchet MS" w:eastAsiaTheme="minorEastAsia" w:hAnsi="Trebuchet MS"/>
          <w:bCs/>
          <w:kern w:val="24"/>
          <w:sz w:val="24"/>
          <w:szCs w:val="24"/>
          <w:lang w:eastAsia="fr-FR"/>
        </w:rPr>
        <w:t xml:space="preserve"> mais aussi ses répercussions sur la communauté</w:t>
      </w:r>
      <w:r w:rsidRPr="00777677">
        <w:rPr>
          <w:rFonts w:ascii="Trebuchet MS" w:eastAsiaTheme="minorEastAsia" w:hAnsi="Trebuchet MS"/>
          <w:bCs/>
          <w:kern w:val="24"/>
          <w:sz w:val="24"/>
          <w:szCs w:val="24"/>
          <w:lang w:eastAsia="fr-FR"/>
        </w:rPr>
        <w:t>.</w:t>
      </w:r>
    </w:p>
    <w:p w:rsidR="00944E99" w:rsidRPr="00777677" w:rsidRDefault="00FC5781" w:rsidP="00BA44BF">
      <w:pPr>
        <w:pStyle w:val="NormalWeb"/>
        <w:spacing w:before="200" w:beforeAutospacing="0" w:after="0" w:afterAutospacing="0" w:line="276" w:lineRule="auto"/>
        <w:jc w:val="both"/>
        <w:rPr>
          <w:rFonts w:ascii="Trebuchet MS" w:hAnsi="Trebuchet MS"/>
        </w:rPr>
      </w:pPr>
      <w:r w:rsidRPr="00777677">
        <w:rPr>
          <w:rFonts w:ascii="Trebuchet MS" w:eastAsiaTheme="minorEastAsia" w:hAnsi="Trebuchet MS"/>
          <w:bCs/>
          <w:kern w:val="24"/>
        </w:rPr>
        <w:t xml:space="preserve">Ainsi, </w:t>
      </w:r>
      <w:r w:rsidRPr="00777677">
        <w:rPr>
          <w:rFonts w:ascii="Trebuchet MS" w:eastAsiaTheme="minorEastAsia" w:hAnsi="Trebuchet MS" w:cstheme="minorBidi"/>
          <w:bCs/>
          <w:kern w:val="24"/>
        </w:rPr>
        <w:t>Les Mutilations G</w:t>
      </w:r>
      <w:r w:rsidR="00944E99" w:rsidRPr="00777677">
        <w:rPr>
          <w:rFonts w:ascii="Trebuchet MS" w:eastAsiaTheme="minorEastAsia" w:hAnsi="Trebuchet MS" w:cstheme="minorBidi"/>
          <w:bCs/>
          <w:kern w:val="24"/>
        </w:rPr>
        <w:t>é</w:t>
      </w:r>
      <w:r w:rsidRPr="00777677">
        <w:rPr>
          <w:rFonts w:ascii="Trebuchet MS" w:eastAsiaTheme="minorEastAsia" w:hAnsi="Trebuchet MS" w:cstheme="minorBidi"/>
          <w:bCs/>
          <w:kern w:val="24"/>
        </w:rPr>
        <w:t xml:space="preserve">nitales Féminines sont entendues </w:t>
      </w:r>
      <w:r w:rsidR="00944E99" w:rsidRPr="00777677">
        <w:rPr>
          <w:rFonts w:ascii="Trebuchet MS" w:eastAsiaTheme="minorEastAsia" w:hAnsi="Trebuchet MS" w:cstheme="minorBidi"/>
          <w:bCs/>
          <w:kern w:val="24"/>
        </w:rPr>
        <w:t xml:space="preserve"> comme toutes interventions qui aboutissent à une ablation partielle ou totale des organes génitaux </w:t>
      </w:r>
      <w:r w:rsidR="00944E99" w:rsidRPr="00777677">
        <w:rPr>
          <w:rFonts w:ascii="Trebuchet MS" w:eastAsiaTheme="minorEastAsia" w:hAnsi="Trebuchet MS" w:cstheme="minorBidi"/>
          <w:bCs/>
          <w:kern w:val="24"/>
        </w:rPr>
        <w:lastRenderedPageBreak/>
        <w:t>externes de la femme et ou autre lésion de ces organes pratiquées à des fins non thérapeutiques.</w:t>
      </w:r>
    </w:p>
    <w:p w:rsidR="00944E99" w:rsidRPr="007554FB" w:rsidRDefault="00944E99" w:rsidP="000B51B0">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 xml:space="preserve">L’on peut retenir que, la prévalence des MGF varie considérablement au Tchad, selon une enquête </w:t>
      </w:r>
      <w:r w:rsidR="00BA44BF">
        <w:rPr>
          <w:rFonts w:ascii="Trebuchet MS" w:hAnsi="Trebuchet MS" w:cs="Times New Roman"/>
          <w:sz w:val="24"/>
          <w:szCs w:val="24"/>
          <w:lang w:val="fr-CA"/>
        </w:rPr>
        <w:t>menée par une Association, les R</w:t>
      </w:r>
      <w:r w:rsidRPr="007554FB">
        <w:rPr>
          <w:rFonts w:ascii="Trebuchet MS" w:hAnsi="Trebuchet MS" w:cs="Times New Roman"/>
          <w:sz w:val="24"/>
          <w:szCs w:val="24"/>
          <w:lang w:val="fr-CA"/>
        </w:rPr>
        <w:t xml:space="preserve">égions aux prévalences les plus élevées se trouvent dans le Sud-Est, les plus </w:t>
      </w:r>
      <w:r w:rsidR="0085004B" w:rsidRPr="007554FB">
        <w:rPr>
          <w:rFonts w:ascii="Trebuchet MS" w:hAnsi="Trebuchet MS" w:cs="Times New Roman"/>
          <w:sz w:val="24"/>
          <w:szCs w:val="24"/>
          <w:lang w:val="fr-CA"/>
        </w:rPr>
        <w:t>faibles</w:t>
      </w:r>
      <w:r w:rsidRPr="007554FB">
        <w:rPr>
          <w:rFonts w:ascii="Trebuchet MS" w:hAnsi="Trebuchet MS" w:cs="Times New Roman"/>
          <w:sz w:val="24"/>
          <w:szCs w:val="24"/>
          <w:lang w:val="fr-CA"/>
        </w:rPr>
        <w:t xml:space="preserve"> se trouvent dans le Nord-Ouest et la prévalence dans la capital</w:t>
      </w:r>
      <w:r w:rsidR="00BA44BF">
        <w:rPr>
          <w:rFonts w:ascii="Trebuchet MS" w:hAnsi="Trebuchet MS" w:cs="Times New Roman"/>
          <w:sz w:val="24"/>
          <w:szCs w:val="24"/>
          <w:lang w:val="fr-CA"/>
        </w:rPr>
        <w:t>e Ndjamena est 37,6%.</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Les facteurs</w:t>
      </w:r>
      <w:r w:rsidRPr="007554FB">
        <w:rPr>
          <w:rFonts w:ascii="Trebuchet MS" w:hAnsi="Trebuchet MS" w:cs="Times New Roman"/>
          <w:b/>
          <w:sz w:val="24"/>
          <w:szCs w:val="24"/>
          <w:lang w:val="fr-CA"/>
        </w:rPr>
        <w:t xml:space="preserve"> </w:t>
      </w:r>
      <w:r w:rsidRPr="007554FB">
        <w:rPr>
          <w:rFonts w:ascii="Trebuchet MS" w:hAnsi="Trebuchet MS" w:cs="Times New Roman"/>
          <w:sz w:val="24"/>
          <w:szCs w:val="24"/>
          <w:lang w:val="fr-CA"/>
        </w:rPr>
        <w:t>de risques associés aux MGF sont entre autres :</w:t>
      </w:r>
      <w:r w:rsidR="0085004B">
        <w:rPr>
          <w:rFonts w:ascii="Trebuchet MS" w:hAnsi="Trebuchet MS" w:cs="Times New Roman"/>
          <w:sz w:val="24"/>
          <w:szCs w:val="24"/>
          <w:lang w:val="fr-CA"/>
        </w:rPr>
        <w:t xml:space="preserve"> </w:t>
      </w:r>
      <w:r w:rsidRPr="007554FB">
        <w:rPr>
          <w:rFonts w:ascii="Trebuchet MS" w:hAnsi="Trebuchet MS" w:cs="Times New Roman"/>
          <w:sz w:val="24"/>
          <w:szCs w:val="24"/>
          <w:lang w:val="fr-CA"/>
        </w:rPr>
        <w:t xml:space="preserve">la pression sociale, la perception des MGF comme un moyen d’éduquer les filles, la supposition que les MGF diminuent le désir sexuel des femmes.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Le facilitateur a appuyé son intervention sur L’anatomie de l’appareil génital féminin externe, les matérielles utilisées pour réaliser les MGF, ce q</w:t>
      </w:r>
      <w:r w:rsidR="0085004B">
        <w:rPr>
          <w:rFonts w:ascii="Trebuchet MS" w:hAnsi="Trebuchet MS" w:cs="Times New Roman"/>
          <w:sz w:val="24"/>
          <w:szCs w:val="24"/>
          <w:lang w:val="fr-CA"/>
        </w:rPr>
        <w:t>ui a ému presque toute la salle.</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Il a expliqué largement les quatre</w:t>
      </w:r>
      <w:r w:rsidR="0085004B">
        <w:rPr>
          <w:rFonts w:ascii="Trebuchet MS" w:hAnsi="Trebuchet MS" w:cs="Times New Roman"/>
          <w:sz w:val="24"/>
          <w:szCs w:val="24"/>
          <w:lang w:val="fr-CA"/>
        </w:rPr>
        <w:t xml:space="preserve"> (04)</w:t>
      </w:r>
      <w:r w:rsidRPr="007554FB">
        <w:rPr>
          <w:rFonts w:ascii="Trebuchet MS" w:hAnsi="Trebuchet MS" w:cs="Times New Roman"/>
          <w:sz w:val="24"/>
          <w:szCs w:val="24"/>
          <w:lang w:val="fr-CA"/>
        </w:rPr>
        <w:t xml:space="preserve"> types de MGF, les conséquences physiques et psychologique</w:t>
      </w:r>
      <w:r w:rsidR="0085004B">
        <w:rPr>
          <w:rFonts w:ascii="Trebuchet MS" w:hAnsi="Trebuchet MS" w:cs="Times New Roman"/>
          <w:sz w:val="24"/>
          <w:szCs w:val="24"/>
          <w:lang w:val="fr-CA"/>
        </w:rPr>
        <w:t>s</w:t>
      </w:r>
      <w:r w:rsidRPr="007554FB">
        <w:rPr>
          <w:rFonts w:ascii="Trebuchet MS" w:hAnsi="Trebuchet MS" w:cs="Times New Roman"/>
          <w:sz w:val="24"/>
          <w:szCs w:val="24"/>
          <w:lang w:val="fr-CA"/>
        </w:rPr>
        <w:t xml:space="preserve"> puis </w:t>
      </w:r>
      <w:r w:rsidR="0085004B">
        <w:rPr>
          <w:rFonts w:ascii="Trebuchet MS" w:hAnsi="Trebuchet MS" w:cs="Times New Roman"/>
          <w:sz w:val="24"/>
          <w:szCs w:val="24"/>
          <w:lang w:val="fr-CA"/>
        </w:rPr>
        <w:t>la présentation d</w:t>
      </w:r>
      <w:r w:rsidRPr="007554FB">
        <w:rPr>
          <w:rFonts w:ascii="Trebuchet MS" w:hAnsi="Trebuchet MS" w:cs="Times New Roman"/>
          <w:sz w:val="24"/>
          <w:szCs w:val="24"/>
          <w:lang w:val="fr-CA"/>
        </w:rPr>
        <w:t>es constats et les approches pour mettre fin aux MGF.</w:t>
      </w:r>
    </w:p>
    <w:p w:rsidR="00944E99" w:rsidRPr="0085004B" w:rsidRDefault="00944E99" w:rsidP="00944E99">
      <w:pPr>
        <w:spacing w:line="276" w:lineRule="auto"/>
        <w:jc w:val="both"/>
        <w:rPr>
          <w:rFonts w:ascii="Trebuchet MS" w:hAnsi="Trebuchet MS" w:cs="Times New Roman"/>
          <w:i/>
          <w:sz w:val="24"/>
          <w:szCs w:val="24"/>
        </w:rPr>
      </w:pPr>
      <w:r w:rsidRPr="00A56B58">
        <w:rPr>
          <w:rFonts w:ascii="Trebuchet MS" w:hAnsi="Trebuchet MS" w:cs="Times New Roman"/>
          <w:sz w:val="24"/>
          <w:szCs w:val="24"/>
          <w:lang w:val="fr-CA"/>
        </w:rPr>
        <w:t>Le présentateur propose de</w:t>
      </w:r>
      <w:r w:rsidRPr="0085004B">
        <w:rPr>
          <w:rFonts w:ascii="Trebuchet MS" w:hAnsi="Trebuchet MS" w:cs="Times New Roman"/>
          <w:i/>
          <w:sz w:val="24"/>
          <w:szCs w:val="24"/>
          <w:lang w:val="fr-CA"/>
        </w:rPr>
        <w:t xml:space="preserve"> </w:t>
      </w:r>
      <w:r w:rsidR="00A56B58">
        <w:rPr>
          <w:rFonts w:ascii="Trebuchet MS" w:hAnsi="Trebuchet MS" w:cs="Times New Roman"/>
          <w:i/>
          <w:sz w:val="24"/>
          <w:szCs w:val="24"/>
          <w:lang w:val="fr-CA"/>
        </w:rPr>
        <w:t>« </w:t>
      </w:r>
      <w:r w:rsidRPr="0085004B">
        <w:rPr>
          <w:rFonts w:ascii="Trebuchet MS" w:hAnsi="Trebuchet MS" w:cs="Times New Roman"/>
          <w:i/>
          <w:sz w:val="24"/>
          <w:szCs w:val="24"/>
          <w:lang w:val="fr-CA"/>
        </w:rPr>
        <w:t>travailler avec et non pas contre les communautés dans leur pratique et leurs croyance</w:t>
      </w:r>
      <w:r w:rsidR="00A56B58">
        <w:rPr>
          <w:rFonts w:ascii="Trebuchet MS" w:hAnsi="Trebuchet MS" w:cs="Times New Roman"/>
          <w:i/>
          <w:sz w:val="24"/>
          <w:szCs w:val="24"/>
          <w:lang w:val="fr-CA"/>
        </w:rPr>
        <w:t>s culturelles, de cibler les ni</w:t>
      </w:r>
      <w:r w:rsidRPr="0085004B">
        <w:rPr>
          <w:rFonts w:ascii="Trebuchet MS" w:hAnsi="Trebuchet MS" w:cs="Times New Roman"/>
          <w:i/>
          <w:sz w:val="24"/>
          <w:szCs w:val="24"/>
          <w:lang w:val="fr-CA"/>
        </w:rPr>
        <w:t>veaux d’influence locaux, nationaux et internationaux, d’adopter une approche globale et fondée sur le respect des droits de la personne et créer un cadre de dialogue en santé des jeunes dans les écoles</w:t>
      </w:r>
      <w:r w:rsidR="00A56B58">
        <w:rPr>
          <w:rFonts w:ascii="Trebuchet MS" w:hAnsi="Trebuchet MS" w:cs="Times New Roman"/>
          <w:i/>
          <w:sz w:val="24"/>
          <w:szCs w:val="24"/>
          <w:lang w:val="fr-CA"/>
        </w:rPr>
        <w:t> »</w:t>
      </w:r>
      <w:r w:rsidRPr="0085004B">
        <w:rPr>
          <w:rFonts w:ascii="Trebuchet MS" w:hAnsi="Trebuchet MS" w:cs="Times New Roman"/>
          <w:i/>
          <w:sz w:val="24"/>
          <w:szCs w:val="24"/>
          <w:lang w:val="fr-CA"/>
        </w:rPr>
        <w:t xml:space="preserve">. </w:t>
      </w:r>
    </w:p>
    <w:p w:rsidR="002B2775"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 xml:space="preserve">Il conclut que, </w:t>
      </w:r>
      <w:r w:rsidR="0085004B" w:rsidRPr="00A56B58">
        <w:rPr>
          <w:rFonts w:ascii="Trebuchet MS" w:hAnsi="Trebuchet MS" w:cs="Times New Roman"/>
          <w:i/>
          <w:sz w:val="24"/>
          <w:szCs w:val="24"/>
          <w:lang w:val="fr-CA"/>
        </w:rPr>
        <w:t>« </w:t>
      </w:r>
      <w:r w:rsidRPr="00A56B58">
        <w:rPr>
          <w:rFonts w:ascii="Trebuchet MS" w:hAnsi="Trebuchet MS" w:cs="Times New Roman"/>
          <w:i/>
          <w:sz w:val="24"/>
          <w:szCs w:val="24"/>
          <w:lang w:val="fr-CA"/>
        </w:rPr>
        <w:t>les MGF sont des pratiques qui portent atteinte à l’intégrité physique et morale des filles et femmes. Elles sont pourvoyeuses des complications graves relatives à la santé sexuelle et de la reproduction</w:t>
      </w:r>
      <w:r w:rsidR="0085004B" w:rsidRPr="00A56B58">
        <w:rPr>
          <w:rFonts w:ascii="Trebuchet MS" w:hAnsi="Trebuchet MS" w:cs="Times New Roman"/>
          <w:i/>
          <w:sz w:val="24"/>
          <w:szCs w:val="24"/>
          <w:lang w:val="fr-CA"/>
        </w:rPr>
        <w:t> »</w:t>
      </w:r>
      <w:r w:rsidR="0085004B">
        <w:rPr>
          <w:rFonts w:ascii="Trebuchet MS" w:hAnsi="Trebuchet MS" w:cs="Times New Roman"/>
          <w:sz w:val="24"/>
          <w:szCs w:val="24"/>
          <w:lang w:val="fr-CA"/>
        </w:rPr>
        <w:t xml:space="preserve"> puis de renchérir</w:t>
      </w:r>
      <w:r w:rsidRPr="007554FB">
        <w:rPr>
          <w:rFonts w:ascii="Trebuchet MS" w:hAnsi="Trebuchet MS" w:cs="Times New Roman"/>
          <w:sz w:val="24"/>
          <w:szCs w:val="24"/>
          <w:lang w:val="fr-CA"/>
        </w:rPr>
        <w:t xml:space="preserve"> que </w:t>
      </w:r>
      <w:r w:rsidR="0085004B">
        <w:rPr>
          <w:rFonts w:ascii="Trebuchet MS" w:hAnsi="Trebuchet MS" w:cs="Times New Roman"/>
          <w:sz w:val="24"/>
          <w:szCs w:val="24"/>
          <w:lang w:val="fr-CA"/>
        </w:rPr>
        <w:t>« </w:t>
      </w:r>
      <w:r w:rsidR="0085004B" w:rsidRPr="00A56B58">
        <w:rPr>
          <w:rFonts w:ascii="Trebuchet MS" w:hAnsi="Trebuchet MS" w:cs="Times New Roman"/>
          <w:i/>
          <w:sz w:val="24"/>
          <w:szCs w:val="24"/>
          <w:lang w:val="fr-CA"/>
        </w:rPr>
        <w:t>S</w:t>
      </w:r>
      <w:r w:rsidRPr="00A56B58">
        <w:rPr>
          <w:rFonts w:ascii="Trebuchet MS" w:hAnsi="Trebuchet MS" w:cs="Times New Roman"/>
          <w:i/>
          <w:sz w:val="24"/>
          <w:szCs w:val="24"/>
          <w:lang w:val="fr-CA"/>
        </w:rPr>
        <w:t>es pratiques doivent être abandonnées afin de garantir une santé sexuelle et de la reproduction de</w:t>
      </w:r>
      <w:r w:rsidR="0085004B" w:rsidRPr="00A56B58">
        <w:rPr>
          <w:rFonts w:ascii="Trebuchet MS" w:hAnsi="Trebuchet MS" w:cs="Times New Roman"/>
          <w:i/>
          <w:sz w:val="24"/>
          <w:szCs w:val="24"/>
          <w:lang w:val="fr-CA"/>
        </w:rPr>
        <w:t xml:space="preserve"> qualité à nos femmes et filles</w:t>
      </w:r>
      <w:r w:rsidR="0085004B">
        <w:rPr>
          <w:rFonts w:ascii="Trebuchet MS" w:hAnsi="Trebuchet MS" w:cs="Times New Roman"/>
          <w:sz w:val="24"/>
          <w:szCs w:val="24"/>
          <w:lang w:val="fr-CA"/>
        </w:rPr>
        <w:t> ».</w:t>
      </w:r>
    </w:p>
    <w:p w:rsidR="0085004B" w:rsidRDefault="002B2775" w:rsidP="00944E99">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Notons que</w:t>
      </w:r>
      <w:r w:rsidR="00C6356D">
        <w:rPr>
          <w:rFonts w:ascii="Trebuchet MS" w:hAnsi="Trebuchet MS" w:cs="Times New Roman"/>
          <w:sz w:val="24"/>
          <w:szCs w:val="24"/>
          <w:lang w:val="fr-CA"/>
        </w:rPr>
        <w:t xml:space="preserve"> cette intervention a fourni un</w:t>
      </w:r>
      <w:r>
        <w:rPr>
          <w:rFonts w:ascii="Trebuchet MS" w:hAnsi="Trebuchet MS" w:cs="Times New Roman"/>
          <w:sz w:val="24"/>
          <w:szCs w:val="24"/>
          <w:lang w:val="fr-CA"/>
        </w:rPr>
        <w:t xml:space="preserve"> aperçu global sur les complications liées à la pratique des Mutilations Génitales Féminines, les conséquences </w:t>
      </w:r>
      <w:r w:rsidR="00C6356D">
        <w:rPr>
          <w:rFonts w:ascii="Trebuchet MS" w:hAnsi="Trebuchet MS" w:cs="Times New Roman"/>
          <w:sz w:val="24"/>
          <w:szCs w:val="24"/>
          <w:lang w:val="fr-CA"/>
        </w:rPr>
        <w:t>fâcheuses</w:t>
      </w:r>
      <w:r>
        <w:rPr>
          <w:rFonts w:ascii="Trebuchet MS" w:hAnsi="Trebuchet MS" w:cs="Times New Roman"/>
          <w:sz w:val="24"/>
          <w:szCs w:val="24"/>
          <w:lang w:val="fr-CA"/>
        </w:rPr>
        <w:t xml:space="preserve"> avec des images à l’</w:t>
      </w:r>
      <w:r w:rsidR="00C6356D">
        <w:rPr>
          <w:rFonts w:ascii="Trebuchet MS" w:hAnsi="Trebuchet MS" w:cs="Times New Roman"/>
          <w:sz w:val="24"/>
          <w:szCs w:val="24"/>
          <w:lang w:val="fr-CA"/>
        </w:rPr>
        <w:t>appui. Cette présentation a soulevée plusieurs questions liées à l’origine ainsi que l’importance de pratiquer les MGF</w:t>
      </w:r>
      <w:r w:rsidR="0038437A">
        <w:rPr>
          <w:rFonts w:ascii="Trebuchet MS" w:hAnsi="Trebuchet MS" w:cs="Times New Roman"/>
          <w:sz w:val="24"/>
          <w:szCs w:val="24"/>
          <w:lang w:val="fr-CA"/>
        </w:rPr>
        <w:t xml:space="preserve"> car ses conséquences sont plus graves que les considérations traditionnelles et culturelles qui en découlent. Plusieurs participants</w:t>
      </w:r>
      <w:r w:rsidR="009E7E5E">
        <w:rPr>
          <w:rFonts w:ascii="Trebuchet MS" w:hAnsi="Trebuchet MS" w:cs="Times New Roman"/>
          <w:sz w:val="24"/>
          <w:szCs w:val="24"/>
          <w:lang w:val="fr-CA"/>
        </w:rPr>
        <w:t xml:space="preserve"> sinon tous ont pris la ferme ré</w:t>
      </w:r>
      <w:r w:rsidR="0038437A">
        <w:rPr>
          <w:rFonts w:ascii="Trebuchet MS" w:hAnsi="Trebuchet MS" w:cs="Times New Roman"/>
          <w:sz w:val="24"/>
          <w:szCs w:val="24"/>
          <w:lang w:val="fr-CA"/>
        </w:rPr>
        <w:t>solution d’</w:t>
      </w:r>
      <w:r w:rsidR="009E7E5E">
        <w:rPr>
          <w:rFonts w:ascii="Trebuchet MS" w:hAnsi="Trebuchet MS" w:cs="Times New Roman"/>
          <w:sz w:val="24"/>
          <w:szCs w:val="24"/>
          <w:lang w:val="fr-CA"/>
        </w:rPr>
        <w:t>arrêter</w:t>
      </w:r>
      <w:r w:rsidR="0038437A">
        <w:rPr>
          <w:rFonts w:ascii="Trebuchet MS" w:hAnsi="Trebuchet MS" w:cs="Times New Roman"/>
          <w:sz w:val="24"/>
          <w:szCs w:val="24"/>
          <w:lang w:val="fr-CA"/>
        </w:rPr>
        <w:t xml:space="preserve"> c</w:t>
      </w:r>
      <w:r w:rsidR="009E7E5E">
        <w:rPr>
          <w:rFonts w:ascii="Trebuchet MS" w:hAnsi="Trebuchet MS" w:cs="Times New Roman"/>
          <w:sz w:val="24"/>
          <w:szCs w:val="24"/>
          <w:lang w:val="fr-CA"/>
        </w:rPr>
        <w:t>e</w:t>
      </w:r>
      <w:r w:rsidR="0038437A">
        <w:rPr>
          <w:rFonts w:ascii="Trebuchet MS" w:hAnsi="Trebuchet MS" w:cs="Times New Roman"/>
          <w:sz w:val="24"/>
          <w:szCs w:val="24"/>
          <w:lang w:val="fr-CA"/>
        </w:rPr>
        <w:t>tte pratique au profil de la « Promotion de l’initiation des Filles sans excision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Prenant la parole,</w:t>
      </w:r>
      <w:r w:rsidR="005617F0">
        <w:rPr>
          <w:rFonts w:ascii="Trebuchet MS" w:hAnsi="Trebuchet MS" w:cs="Times New Roman"/>
          <w:sz w:val="24"/>
          <w:szCs w:val="24"/>
          <w:lang w:val="fr-CA"/>
        </w:rPr>
        <w:t xml:space="preserve"> suite à cette intervention, le Préfet du D</w:t>
      </w:r>
      <w:r w:rsidRPr="007554FB">
        <w:rPr>
          <w:rFonts w:ascii="Trebuchet MS" w:hAnsi="Trebuchet MS" w:cs="Times New Roman"/>
          <w:sz w:val="24"/>
          <w:szCs w:val="24"/>
          <w:lang w:val="fr-CA"/>
        </w:rPr>
        <w:t>épartement de Go</w:t>
      </w:r>
      <w:r w:rsidR="005617F0">
        <w:rPr>
          <w:rFonts w:ascii="Trebuchet MS" w:hAnsi="Trebuchet MS" w:cs="Times New Roman"/>
          <w:sz w:val="24"/>
          <w:szCs w:val="24"/>
          <w:lang w:val="fr-CA"/>
        </w:rPr>
        <w:t>u</w:t>
      </w:r>
      <w:r w:rsidRPr="007554FB">
        <w:rPr>
          <w:rFonts w:ascii="Trebuchet MS" w:hAnsi="Trebuchet MS" w:cs="Times New Roman"/>
          <w:sz w:val="24"/>
          <w:szCs w:val="24"/>
          <w:lang w:val="fr-CA"/>
        </w:rPr>
        <w:t xml:space="preserve">ndi se dit </w:t>
      </w:r>
      <w:r w:rsidR="005617F0">
        <w:rPr>
          <w:rFonts w:ascii="Trebuchet MS" w:hAnsi="Trebuchet MS" w:cs="Times New Roman"/>
          <w:sz w:val="24"/>
          <w:szCs w:val="24"/>
          <w:lang w:val="fr-CA"/>
        </w:rPr>
        <w:t>« </w:t>
      </w:r>
      <w:r w:rsidRPr="005617F0">
        <w:rPr>
          <w:rFonts w:ascii="Trebuchet MS" w:hAnsi="Trebuchet MS" w:cs="Times New Roman"/>
          <w:i/>
          <w:sz w:val="24"/>
          <w:szCs w:val="24"/>
          <w:lang w:val="fr-CA"/>
        </w:rPr>
        <w:t>toucher par les images illustratives et lance un appel à l’endroit de tous les participants qu’à la sortie de cette rencontre chacun doit à son niveau faire une sensibilisation autour de soi, auprès de nos femmes et maris respectifs sur les méfaits de l’excision</w:t>
      </w:r>
      <w:r w:rsidR="005617F0">
        <w:rPr>
          <w:rFonts w:ascii="Trebuchet MS" w:hAnsi="Trebuchet MS" w:cs="Times New Roman"/>
          <w:sz w:val="24"/>
          <w:szCs w:val="24"/>
          <w:lang w:val="fr-CA"/>
        </w:rPr>
        <w:t> »</w:t>
      </w:r>
      <w:r w:rsidRPr="007554FB">
        <w:rPr>
          <w:rFonts w:ascii="Trebuchet MS" w:hAnsi="Trebuchet MS" w:cs="Times New Roman"/>
          <w:sz w:val="24"/>
          <w:szCs w:val="24"/>
          <w:lang w:val="fr-CA"/>
        </w:rPr>
        <w:t xml:space="preserve">.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lastRenderedPageBreak/>
        <w:t>Pour le représentant du Fond des Nations Unies pour la Population (</w:t>
      </w:r>
      <w:r w:rsidRPr="007554FB">
        <w:rPr>
          <w:rFonts w:ascii="Trebuchet MS" w:hAnsi="Trebuchet MS" w:cs="Times New Roman"/>
          <w:b/>
          <w:sz w:val="24"/>
          <w:szCs w:val="24"/>
          <w:lang w:val="fr-CA"/>
        </w:rPr>
        <w:t>UNFPA</w:t>
      </w:r>
      <w:r w:rsidRPr="007554FB">
        <w:rPr>
          <w:rFonts w:ascii="Trebuchet MS" w:hAnsi="Trebuchet MS" w:cs="Times New Roman"/>
          <w:sz w:val="24"/>
          <w:szCs w:val="24"/>
          <w:lang w:val="fr-CA"/>
        </w:rPr>
        <w:t xml:space="preserve">), les conséquences de l’excision sont néfastes avant d’exhorter les parents d’éviter de faire exciser les enfants tout en citant quelques exemples concrets.  </w:t>
      </w:r>
    </w:p>
    <w:p w:rsidR="00944E99" w:rsidRPr="007554FB" w:rsidRDefault="00126D40" w:rsidP="00944E99">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Prenant à nouveau la parole, l’orateur de souligner l’engagement de certains chefs de cantons notamment le</w:t>
      </w:r>
      <w:r w:rsidR="00944E99" w:rsidRPr="007554FB">
        <w:rPr>
          <w:rFonts w:ascii="Trebuchet MS" w:hAnsi="Trebuchet MS" w:cs="Times New Roman"/>
          <w:sz w:val="24"/>
          <w:szCs w:val="24"/>
          <w:lang w:val="fr-CA"/>
        </w:rPr>
        <w:t xml:space="preserve"> chef de canton de M</w:t>
      </w:r>
      <w:r>
        <w:rPr>
          <w:rFonts w:ascii="Trebuchet MS" w:hAnsi="Trebuchet MS" w:cs="Times New Roman"/>
          <w:sz w:val="24"/>
          <w:szCs w:val="24"/>
          <w:lang w:val="fr-CA"/>
        </w:rPr>
        <w:t>até</w:t>
      </w:r>
      <w:r w:rsidR="00944E99" w:rsidRPr="007554FB">
        <w:rPr>
          <w:rFonts w:ascii="Trebuchet MS" w:hAnsi="Trebuchet MS" w:cs="Times New Roman"/>
          <w:sz w:val="24"/>
          <w:szCs w:val="24"/>
          <w:lang w:val="fr-CA"/>
        </w:rPr>
        <w:t>kaga dans cette lutte</w:t>
      </w:r>
      <w:r>
        <w:rPr>
          <w:rFonts w:ascii="Trebuchet MS" w:hAnsi="Trebuchet MS" w:cs="Times New Roman"/>
          <w:sz w:val="24"/>
          <w:szCs w:val="24"/>
          <w:lang w:val="fr-CA"/>
        </w:rPr>
        <w:t xml:space="preserve"> tout en </w:t>
      </w:r>
      <w:r w:rsidR="00944E99" w:rsidRPr="007554FB">
        <w:rPr>
          <w:rFonts w:ascii="Trebuchet MS" w:hAnsi="Trebuchet MS" w:cs="Times New Roman"/>
          <w:sz w:val="24"/>
          <w:szCs w:val="24"/>
          <w:lang w:val="fr-CA"/>
        </w:rPr>
        <w:t>met</w:t>
      </w:r>
      <w:r>
        <w:rPr>
          <w:rFonts w:ascii="Trebuchet MS" w:hAnsi="Trebuchet MS" w:cs="Times New Roman"/>
          <w:sz w:val="24"/>
          <w:szCs w:val="24"/>
          <w:lang w:val="fr-CA"/>
        </w:rPr>
        <w:t>tant</w:t>
      </w:r>
      <w:r w:rsidR="00944E99" w:rsidRPr="007554FB">
        <w:rPr>
          <w:rFonts w:ascii="Trebuchet MS" w:hAnsi="Trebuchet MS" w:cs="Times New Roman"/>
          <w:sz w:val="24"/>
          <w:szCs w:val="24"/>
          <w:lang w:val="fr-CA"/>
        </w:rPr>
        <w:t xml:space="preserve"> l’accent sur certains départements ou on </w:t>
      </w:r>
      <w:r>
        <w:rPr>
          <w:rFonts w:ascii="Trebuchet MS" w:hAnsi="Trebuchet MS" w:cs="Times New Roman"/>
          <w:sz w:val="24"/>
          <w:szCs w:val="24"/>
          <w:lang w:val="fr-CA"/>
        </w:rPr>
        <w:t>suppose que les séances de</w:t>
      </w:r>
      <w:r w:rsidR="00944E99" w:rsidRPr="007554FB">
        <w:rPr>
          <w:rFonts w:ascii="Trebuchet MS" w:hAnsi="Trebuchet MS" w:cs="Times New Roman"/>
          <w:sz w:val="24"/>
          <w:szCs w:val="24"/>
          <w:lang w:val="fr-CA"/>
        </w:rPr>
        <w:t xml:space="preserve"> sensibilisation </w:t>
      </w:r>
      <w:r>
        <w:rPr>
          <w:rFonts w:ascii="Trebuchet MS" w:hAnsi="Trebuchet MS" w:cs="Times New Roman"/>
          <w:sz w:val="24"/>
          <w:szCs w:val="24"/>
          <w:lang w:val="fr-CA"/>
        </w:rPr>
        <w:t>et des actions n’ont pas été compris au vue des nombres importants des enfants/femmes/filles excisées</w:t>
      </w:r>
      <w:r w:rsidR="00944E99" w:rsidRPr="007554FB">
        <w:rPr>
          <w:rFonts w:ascii="Trebuchet MS" w:hAnsi="Trebuchet MS" w:cs="Times New Roman"/>
          <w:sz w:val="24"/>
          <w:szCs w:val="24"/>
          <w:lang w:val="fr-CA"/>
        </w:rPr>
        <w:t>.</w:t>
      </w:r>
    </w:p>
    <w:p w:rsidR="00944E99" w:rsidRPr="007554FB" w:rsidRDefault="00126D40" w:rsidP="00944E99">
      <w:pPr>
        <w:spacing w:line="276" w:lineRule="auto"/>
        <w:jc w:val="both"/>
        <w:rPr>
          <w:rFonts w:ascii="Trebuchet MS" w:hAnsi="Trebuchet MS" w:cs="Times New Roman"/>
          <w:b/>
          <w:sz w:val="24"/>
          <w:szCs w:val="24"/>
          <w:lang w:val="fr-CA"/>
        </w:rPr>
      </w:pPr>
      <w:r>
        <w:rPr>
          <w:rFonts w:ascii="Trebuchet MS" w:hAnsi="Trebuchet MS" w:cs="Times New Roman"/>
          <w:sz w:val="24"/>
          <w:szCs w:val="24"/>
          <w:lang w:val="fr-CA"/>
        </w:rPr>
        <w:t>Une exciseuse participant au forum de préciser :</w:t>
      </w:r>
      <w:r w:rsidR="00944E99" w:rsidRPr="007554FB">
        <w:rPr>
          <w:rFonts w:ascii="Trebuchet MS" w:hAnsi="Trebuchet MS" w:cs="Times New Roman"/>
          <w:sz w:val="24"/>
          <w:szCs w:val="24"/>
          <w:lang w:val="fr-CA"/>
        </w:rPr>
        <w:t>« </w:t>
      </w:r>
      <w:r>
        <w:rPr>
          <w:rFonts w:ascii="Trebuchet MS" w:hAnsi="Trebuchet MS" w:cs="Times New Roman"/>
          <w:i/>
          <w:sz w:val="24"/>
          <w:szCs w:val="24"/>
          <w:lang w:val="fr-CA"/>
        </w:rPr>
        <w:t>D</w:t>
      </w:r>
      <w:r w:rsidR="00944E99" w:rsidRPr="00126D40">
        <w:rPr>
          <w:rFonts w:ascii="Trebuchet MS" w:hAnsi="Trebuchet MS" w:cs="Times New Roman"/>
          <w:i/>
          <w:sz w:val="24"/>
          <w:szCs w:val="24"/>
          <w:lang w:val="fr-CA"/>
        </w:rPr>
        <w:t>epuis son arrestation, elle déclare avoir abandonné la pratique de l’excision et qu’elle faisait cela dans l’ignorance avant de souligner qu’au vu des images suivies des explications montrant les conséquences de cette pratique, elle invite les autres exciseuses à abandonner la pratique de l’excision pour préserver la santé physique et psychologique de nos filles et femmes ».</w:t>
      </w:r>
      <w:r w:rsidR="00944E99" w:rsidRPr="007554FB">
        <w:rPr>
          <w:rFonts w:ascii="Trebuchet MS" w:hAnsi="Trebuchet MS" w:cs="Times New Roman"/>
          <w:b/>
          <w:sz w:val="24"/>
          <w:szCs w:val="24"/>
          <w:lang w:val="fr-CA"/>
        </w:rPr>
        <w:t xml:space="preserve"> </w:t>
      </w:r>
    </w:p>
    <w:p w:rsidR="00944E99" w:rsidRPr="005C6EE5" w:rsidRDefault="00126D40" w:rsidP="00944E99">
      <w:pPr>
        <w:spacing w:line="276" w:lineRule="auto"/>
        <w:jc w:val="both"/>
        <w:rPr>
          <w:rFonts w:ascii="Trebuchet MS" w:hAnsi="Trebuchet MS" w:cs="Times New Roman"/>
          <w:i/>
          <w:sz w:val="24"/>
          <w:szCs w:val="24"/>
          <w:lang w:val="fr-CA"/>
        </w:rPr>
      </w:pPr>
      <w:r>
        <w:rPr>
          <w:rFonts w:ascii="Trebuchet MS" w:hAnsi="Trebuchet MS" w:cs="Times New Roman"/>
          <w:sz w:val="24"/>
          <w:szCs w:val="24"/>
          <w:lang w:val="fr-CA"/>
        </w:rPr>
        <w:t xml:space="preserve">Pour sa part, une autre exciseuse participante au forum </w:t>
      </w:r>
      <w:r w:rsidR="00944E99" w:rsidRPr="007554FB">
        <w:rPr>
          <w:rFonts w:ascii="Trebuchet MS" w:hAnsi="Trebuchet MS" w:cs="Times New Roman"/>
          <w:sz w:val="24"/>
          <w:szCs w:val="24"/>
          <w:lang w:val="fr-CA"/>
        </w:rPr>
        <w:t xml:space="preserve">déclare </w:t>
      </w:r>
      <w:r>
        <w:rPr>
          <w:rFonts w:ascii="Trebuchet MS" w:hAnsi="Trebuchet MS" w:cs="Times New Roman"/>
          <w:sz w:val="24"/>
          <w:szCs w:val="24"/>
          <w:lang w:val="fr-CA"/>
        </w:rPr>
        <w:t>« </w:t>
      </w:r>
      <w:r w:rsidRPr="005C6EE5">
        <w:rPr>
          <w:rFonts w:ascii="Trebuchet MS" w:hAnsi="Trebuchet MS" w:cs="Times New Roman"/>
          <w:i/>
          <w:sz w:val="24"/>
          <w:szCs w:val="24"/>
          <w:lang w:val="fr-CA"/>
        </w:rPr>
        <w:t>Q</w:t>
      </w:r>
      <w:r w:rsidR="00944E99" w:rsidRPr="005C6EE5">
        <w:rPr>
          <w:rFonts w:ascii="Trebuchet MS" w:hAnsi="Trebuchet MS" w:cs="Times New Roman"/>
          <w:i/>
          <w:sz w:val="24"/>
          <w:szCs w:val="24"/>
          <w:lang w:val="fr-CA"/>
        </w:rPr>
        <w:t>u’elle est venue dans cette pratique suite à la précarité sociale et économique limitant sa capacité à inscrire ses enfants à l’école. Donc c’est</w:t>
      </w:r>
      <w:r w:rsidR="005C6EE5" w:rsidRPr="005C6EE5">
        <w:rPr>
          <w:rFonts w:ascii="Trebuchet MS" w:hAnsi="Trebuchet MS" w:cs="Times New Roman"/>
          <w:i/>
          <w:sz w:val="24"/>
          <w:szCs w:val="24"/>
          <w:lang w:val="fr-CA"/>
        </w:rPr>
        <w:t xml:space="preserve"> en</w:t>
      </w:r>
      <w:r w:rsidR="00944E99" w:rsidRPr="005C6EE5">
        <w:rPr>
          <w:rFonts w:ascii="Trebuchet MS" w:hAnsi="Trebuchet MS" w:cs="Times New Roman"/>
          <w:i/>
          <w:sz w:val="24"/>
          <w:szCs w:val="24"/>
          <w:lang w:val="fr-CA"/>
        </w:rPr>
        <w:t xml:space="preserve"> faisant cela qu’elle</w:t>
      </w:r>
      <w:r w:rsidR="005C6EE5" w:rsidRPr="005C6EE5">
        <w:rPr>
          <w:rFonts w:ascii="Trebuchet MS" w:hAnsi="Trebuchet MS" w:cs="Times New Roman"/>
          <w:i/>
          <w:sz w:val="24"/>
          <w:szCs w:val="24"/>
          <w:lang w:val="fr-CA"/>
        </w:rPr>
        <w:t xml:space="preserve"> a pu prendre en charge ses enfants mais suite à des sensibilisations parvenues à mon oreille, j’ai abandonné la pratique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 xml:space="preserve">Pour le chef coutumier, représentant </w:t>
      </w:r>
      <w:r w:rsidR="005C6EE5">
        <w:rPr>
          <w:rFonts w:ascii="Trebuchet MS" w:hAnsi="Trebuchet MS" w:cs="Times New Roman"/>
          <w:sz w:val="24"/>
          <w:szCs w:val="24"/>
          <w:lang w:val="fr-CA"/>
        </w:rPr>
        <w:t xml:space="preserve">Sa Majesté </w:t>
      </w:r>
      <w:r w:rsidRPr="007554FB">
        <w:rPr>
          <w:rFonts w:ascii="Trebuchet MS" w:hAnsi="Trebuchet MS" w:cs="Times New Roman"/>
          <w:sz w:val="24"/>
          <w:szCs w:val="24"/>
          <w:lang w:val="fr-CA"/>
        </w:rPr>
        <w:t>le Mbang de Bédaya, « </w:t>
      </w:r>
      <w:r w:rsidRPr="005C6EE5">
        <w:rPr>
          <w:rFonts w:ascii="Trebuchet MS" w:hAnsi="Trebuchet MS" w:cs="Times New Roman"/>
          <w:i/>
          <w:sz w:val="24"/>
          <w:szCs w:val="24"/>
          <w:lang w:val="fr-CA"/>
        </w:rPr>
        <w:t xml:space="preserve">l’excision ne joue pas sur les autres coutumes et n’empêche pas l’initiation des hommes </w:t>
      </w:r>
      <w:r w:rsidR="005C6EE5" w:rsidRPr="005C6EE5">
        <w:rPr>
          <w:rFonts w:ascii="Trebuchet MS" w:hAnsi="Trebuchet MS" w:cs="Times New Roman"/>
          <w:i/>
          <w:sz w:val="24"/>
          <w:szCs w:val="24"/>
          <w:lang w:val="fr-CA"/>
        </w:rPr>
        <w:t>».</w:t>
      </w:r>
      <w:r w:rsidRPr="007554FB">
        <w:rPr>
          <w:rFonts w:ascii="Trebuchet MS" w:hAnsi="Trebuchet MS" w:cs="Times New Roman"/>
          <w:sz w:val="24"/>
          <w:szCs w:val="24"/>
          <w:lang w:val="fr-CA"/>
        </w:rPr>
        <w:t xml:space="preserve"> </w:t>
      </w:r>
    </w:p>
    <w:p w:rsidR="00944E99" w:rsidRPr="00E96413" w:rsidRDefault="00E96413" w:rsidP="00944E99">
      <w:pPr>
        <w:spacing w:line="276" w:lineRule="auto"/>
        <w:jc w:val="both"/>
        <w:rPr>
          <w:rFonts w:ascii="Trebuchet MS" w:hAnsi="Trebuchet MS" w:cs="Times New Roman"/>
          <w:i/>
          <w:sz w:val="24"/>
          <w:szCs w:val="24"/>
          <w:lang w:val="fr-CA"/>
        </w:rPr>
      </w:pPr>
      <w:r>
        <w:rPr>
          <w:rFonts w:ascii="Trebuchet MS" w:hAnsi="Trebuchet MS" w:cs="Times New Roman"/>
          <w:sz w:val="24"/>
          <w:szCs w:val="24"/>
          <w:lang w:val="fr-CA"/>
        </w:rPr>
        <w:t>Prenant la parole à son tour, Sa M</w:t>
      </w:r>
      <w:r w:rsidR="00944E99" w:rsidRPr="007554FB">
        <w:rPr>
          <w:rFonts w:ascii="Trebuchet MS" w:hAnsi="Trebuchet MS" w:cs="Times New Roman"/>
          <w:sz w:val="24"/>
          <w:szCs w:val="24"/>
          <w:lang w:val="fr-CA"/>
        </w:rPr>
        <w:t xml:space="preserve">ajesté le Mbang de Diyeï </w:t>
      </w:r>
      <w:r>
        <w:rPr>
          <w:rFonts w:ascii="Trebuchet MS" w:hAnsi="Trebuchet MS" w:cs="Times New Roman"/>
          <w:sz w:val="24"/>
          <w:szCs w:val="24"/>
          <w:lang w:val="fr-CA"/>
        </w:rPr>
        <w:t xml:space="preserve">de </w:t>
      </w:r>
      <w:r w:rsidR="00944E99" w:rsidRPr="007554FB">
        <w:rPr>
          <w:rFonts w:ascii="Trebuchet MS" w:hAnsi="Trebuchet MS" w:cs="Times New Roman"/>
          <w:sz w:val="24"/>
          <w:szCs w:val="24"/>
          <w:lang w:val="fr-CA"/>
        </w:rPr>
        <w:t>déclare</w:t>
      </w:r>
      <w:r>
        <w:rPr>
          <w:rFonts w:ascii="Trebuchet MS" w:hAnsi="Trebuchet MS" w:cs="Times New Roman"/>
          <w:sz w:val="24"/>
          <w:szCs w:val="24"/>
          <w:lang w:val="fr-CA"/>
        </w:rPr>
        <w:t>r publiquement</w:t>
      </w:r>
      <w:r w:rsidR="00944E99" w:rsidRPr="007554FB">
        <w:rPr>
          <w:rFonts w:ascii="Trebuchet MS" w:hAnsi="Trebuchet MS" w:cs="Times New Roman"/>
          <w:sz w:val="24"/>
          <w:szCs w:val="24"/>
          <w:lang w:val="fr-CA"/>
        </w:rPr>
        <w:t xml:space="preserve"> que </w:t>
      </w:r>
      <w:r w:rsidR="00C23585">
        <w:rPr>
          <w:rFonts w:ascii="Trebuchet MS" w:hAnsi="Trebuchet MS" w:cs="Times New Roman"/>
          <w:i/>
          <w:sz w:val="24"/>
          <w:szCs w:val="24"/>
          <w:lang w:val="fr-CA"/>
        </w:rPr>
        <w:t>«</w:t>
      </w:r>
      <w:r w:rsidRPr="00E96413">
        <w:rPr>
          <w:rFonts w:ascii="Trebuchet MS" w:hAnsi="Trebuchet MS" w:cs="Times New Roman"/>
          <w:i/>
          <w:sz w:val="24"/>
          <w:szCs w:val="24"/>
          <w:lang w:val="fr-CA"/>
        </w:rPr>
        <w:t>L</w:t>
      </w:r>
      <w:r w:rsidR="00944E99" w:rsidRPr="00E96413">
        <w:rPr>
          <w:rFonts w:ascii="Trebuchet MS" w:hAnsi="Trebuchet MS" w:cs="Times New Roman"/>
          <w:i/>
          <w:sz w:val="24"/>
          <w:szCs w:val="24"/>
          <w:lang w:val="fr-CA"/>
        </w:rPr>
        <w:t xml:space="preserve">’excision est une pratique de </w:t>
      </w:r>
      <w:r w:rsidRPr="00E96413">
        <w:rPr>
          <w:rFonts w:ascii="Trebuchet MS" w:hAnsi="Trebuchet MS" w:cs="Times New Roman"/>
          <w:i/>
          <w:sz w:val="24"/>
          <w:szCs w:val="24"/>
          <w:lang w:val="fr-CA"/>
        </w:rPr>
        <w:t>mes ancêtres donc je</w:t>
      </w:r>
      <w:r w:rsidR="00944E99" w:rsidRPr="00E96413">
        <w:rPr>
          <w:rFonts w:ascii="Trebuchet MS" w:hAnsi="Trebuchet MS" w:cs="Times New Roman"/>
          <w:i/>
          <w:sz w:val="24"/>
          <w:szCs w:val="24"/>
          <w:lang w:val="fr-CA"/>
        </w:rPr>
        <w:t xml:space="preserve"> n’accepte pas d’abandonner sans une proposition de </w:t>
      </w:r>
      <w:r w:rsidRPr="00E96413">
        <w:rPr>
          <w:rFonts w:ascii="Trebuchet MS" w:hAnsi="Trebuchet MS" w:cs="Times New Roman"/>
          <w:i/>
          <w:sz w:val="24"/>
          <w:szCs w:val="24"/>
          <w:lang w:val="fr-CA"/>
        </w:rPr>
        <w:t>m</w:t>
      </w:r>
      <w:r w:rsidR="00944E99" w:rsidRPr="00E96413">
        <w:rPr>
          <w:rFonts w:ascii="Trebuchet MS" w:hAnsi="Trebuchet MS" w:cs="Times New Roman"/>
          <w:i/>
          <w:sz w:val="24"/>
          <w:szCs w:val="24"/>
          <w:lang w:val="fr-CA"/>
        </w:rPr>
        <w:t>a prise en charge mensuel</w:t>
      </w:r>
      <w:r w:rsidRPr="00E96413">
        <w:rPr>
          <w:rFonts w:ascii="Trebuchet MS" w:hAnsi="Trebuchet MS" w:cs="Times New Roman"/>
          <w:i/>
          <w:sz w:val="24"/>
          <w:szCs w:val="24"/>
          <w:lang w:val="fr-CA"/>
        </w:rPr>
        <w:t>le</w:t>
      </w:r>
      <w:r w:rsidR="00944E99" w:rsidRPr="00E96413">
        <w:rPr>
          <w:rFonts w:ascii="Trebuchet MS" w:hAnsi="Trebuchet MS" w:cs="Times New Roman"/>
          <w:i/>
          <w:sz w:val="24"/>
          <w:szCs w:val="24"/>
          <w:lang w:val="fr-CA"/>
        </w:rPr>
        <w:t xml:space="preserve"> et</w:t>
      </w:r>
      <w:r w:rsidRPr="00E96413">
        <w:rPr>
          <w:rFonts w:ascii="Trebuchet MS" w:hAnsi="Trebuchet MS" w:cs="Times New Roman"/>
          <w:i/>
          <w:sz w:val="24"/>
          <w:szCs w:val="24"/>
          <w:lang w:val="fr-CA"/>
        </w:rPr>
        <w:t xml:space="preserve"> de celle de m</w:t>
      </w:r>
      <w:r w:rsidR="00944E99" w:rsidRPr="00E96413">
        <w:rPr>
          <w:rFonts w:ascii="Trebuchet MS" w:hAnsi="Trebuchet MS" w:cs="Times New Roman"/>
          <w:i/>
          <w:sz w:val="24"/>
          <w:szCs w:val="24"/>
          <w:lang w:val="fr-CA"/>
        </w:rPr>
        <w:t xml:space="preserve">on </w:t>
      </w:r>
      <w:r w:rsidRPr="00E96413">
        <w:rPr>
          <w:rFonts w:ascii="Trebuchet MS" w:hAnsi="Trebuchet MS" w:cs="Times New Roman"/>
          <w:i/>
          <w:sz w:val="24"/>
          <w:szCs w:val="24"/>
          <w:lang w:val="fr-CA"/>
        </w:rPr>
        <w:t>staff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Le représentant de</w:t>
      </w:r>
      <w:r w:rsidR="00C23585">
        <w:rPr>
          <w:rFonts w:ascii="Trebuchet MS" w:hAnsi="Trebuchet MS" w:cs="Times New Roman"/>
          <w:sz w:val="24"/>
          <w:szCs w:val="24"/>
          <w:lang w:val="fr-CA"/>
        </w:rPr>
        <w:t xml:space="preserve"> Sa Majesté, le</w:t>
      </w:r>
      <w:r w:rsidRPr="007554FB">
        <w:rPr>
          <w:rFonts w:ascii="Trebuchet MS" w:hAnsi="Trebuchet MS" w:cs="Times New Roman"/>
          <w:sz w:val="24"/>
          <w:szCs w:val="24"/>
          <w:lang w:val="fr-CA"/>
        </w:rPr>
        <w:t xml:space="preserve"> Mbang de Bégué de demander aux différents acteurs de lutte de </w:t>
      </w:r>
      <w:r w:rsidR="00C23585" w:rsidRPr="00C23585">
        <w:rPr>
          <w:rFonts w:ascii="Trebuchet MS" w:hAnsi="Trebuchet MS" w:cs="Times New Roman"/>
          <w:i/>
          <w:sz w:val="24"/>
          <w:szCs w:val="24"/>
          <w:lang w:val="fr-CA"/>
        </w:rPr>
        <w:t>« R</w:t>
      </w:r>
      <w:r w:rsidRPr="00C23585">
        <w:rPr>
          <w:rFonts w:ascii="Trebuchet MS" w:hAnsi="Trebuchet MS" w:cs="Times New Roman"/>
          <w:i/>
          <w:sz w:val="24"/>
          <w:szCs w:val="24"/>
          <w:lang w:val="fr-CA"/>
        </w:rPr>
        <w:t>ester dans leur camp et n’est pas se mêler aux pratiques coutumières des autres</w:t>
      </w:r>
      <w:r w:rsidR="00C23585">
        <w:rPr>
          <w:rFonts w:ascii="Trebuchet MS" w:hAnsi="Trebuchet MS" w:cs="Times New Roman"/>
          <w:sz w:val="24"/>
          <w:szCs w:val="24"/>
          <w:lang w:val="fr-CA"/>
        </w:rPr>
        <w:t> »</w:t>
      </w:r>
      <w:r w:rsidRPr="007554FB">
        <w:rPr>
          <w:rFonts w:ascii="Trebuchet MS" w:hAnsi="Trebuchet MS" w:cs="Times New Roman"/>
          <w:sz w:val="24"/>
          <w:szCs w:val="24"/>
          <w:lang w:val="fr-CA"/>
        </w:rPr>
        <w:t xml:space="preserve">. </w:t>
      </w:r>
    </w:p>
    <w:p w:rsidR="00944E99" w:rsidRPr="007554FB" w:rsidRDefault="00944E99" w:rsidP="00944E99">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t>Le chef de quartier de Ngomana</w:t>
      </w:r>
      <w:r w:rsidR="001C1CE7">
        <w:rPr>
          <w:rFonts w:ascii="Trebuchet MS" w:hAnsi="Trebuchet MS" w:cs="Times New Roman"/>
          <w:sz w:val="24"/>
          <w:szCs w:val="24"/>
          <w:lang w:val="fr-CA"/>
        </w:rPr>
        <w:t>, personne avertie en la matière, participant au forum</w:t>
      </w:r>
      <w:r w:rsidR="00455CAB">
        <w:rPr>
          <w:rFonts w:ascii="Trebuchet MS" w:hAnsi="Trebuchet MS" w:cs="Times New Roman"/>
          <w:sz w:val="24"/>
          <w:szCs w:val="24"/>
          <w:lang w:val="fr-CA"/>
        </w:rPr>
        <w:t xml:space="preserve"> de </w:t>
      </w:r>
      <w:r w:rsidR="00150F3A">
        <w:rPr>
          <w:rFonts w:ascii="Trebuchet MS" w:hAnsi="Trebuchet MS" w:cs="Times New Roman"/>
          <w:sz w:val="24"/>
          <w:szCs w:val="24"/>
          <w:lang w:val="fr-CA"/>
        </w:rPr>
        <w:t>rappeler</w:t>
      </w:r>
      <w:r w:rsidRPr="007554FB">
        <w:rPr>
          <w:rFonts w:ascii="Trebuchet MS" w:hAnsi="Trebuchet MS" w:cs="Times New Roman"/>
          <w:sz w:val="24"/>
          <w:szCs w:val="24"/>
          <w:lang w:val="fr-CA"/>
        </w:rPr>
        <w:t xml:space="preserve"> l’historique de l’ex</w:t>
      </w:r>
      <w:r w:rsidR="00455CAB">
        <w:rPr>
          <w:rFonts w:ascii="Trebuchet MS" w:hAnsi="Trebuchet MS" w:cs="Times New Roman"/>
          <w:sz w:val="24"/>
          <w:szCs w:val="24"/>
          <w:lang w:val="fr-CA"/>
        </w:rPr>
        <w:t>cision avant de préciser « </w:t>
      </w:r>
      <w:r w:rsidR="00455CAB" w:rsidRPr="00455CAB">
        <w:rPr>
          <w:rFonts w:ascii="Trebuchet MS" w:hAnsi="Trebuchet MS" w:cs="Times New Roman"/>
          <w:i/>
          <w:sz w:val="24"/>
          <w:szCs w:val="24"/>
          <w:lang w:val="fr-CA"/>
        </w:rPr>
        <w:t>Q</w:t>
      </w:r>
      <w:r w:rsidRPr="00455CAB">
        <w:rPr>
          <w:rFonts w:ascii="Trebuchet MS" w:hAnsi="Trebuchet MS" w:cs="Times New Roman"/>
          <w:i/>
          <w:sz w:val="24"/>
          <w:szCs w:val="24"/>
          <w:lang w:val="fr-CA"/>
        </w:rPr>
        <w:t>ue même dans la</w:t>
      </w:r>
      <w:r w:rsidR="00455CAB" w:rsidRPr="00455CAB">
        <w:rPr>
          <w:rFonts w:ascii="Trebuchet MS" w:hAnsi="Trebuchet MS" w:cs="Times New Roman"/>
          <w:i/>
          <w:sz w:val="24"/>
          <w:szCs w:val="24"/>
          <w:lang w:val="fr-CA"/>
        </w:rPr>
        <w:t xml:space="preserve"> pratique de</w:t>
      </w:r>
      <w:r w:rsidRPr="00455CAB">
        <w:rPr>
          <w:rFonts w:ascii="Trebuchet MS" w:hAnsi="Trebuchet MS" w:cs="Times New Roman"/>
          <w:i/>
          <w:sz w:val="24"/>
          <w:szCs w:val="24"/>
          <w:lang w:val="fr-CA"/>
        </w:rPr>
        <w:t xml:space="preserve"> l’initiation des filles sans excision, les exciseus</w:t>
      </w:r>
      <w:r w:rsidR="00455CAB">
        <w:rPr>
          <w:rFonts w:ascii="Trebuchet MS" w:hAnsi="Trebuchet MS" w:cs="Times New Roman"/>
          <w:i/>
          <w:sz w:val="24"/>
          <w:szCs w:val="24"/>
          <w:lang w:val="fr-CA"/>
        </w:rPr>
        <w:t xml:space="preserve">es peuvent trouver à manger. Je </w:t>
      </w:r>
      <w:r w:rsidRPr="00455CAB">
        <w:rPr>
          <w:rFonts w:ascii="Trebuchet MS" w:hAnsi="Trebuchet MS" w:cs="Times New Roman"/>
          <w:i/>
          <w:sz w:val="24"/>
          <w:szCs w:val="24"/>
          <w:lang w:val="fr-CA"/>
        </w:rPr>
        <w:t>demande aux responsable</w:t>
      </w:r>
      <w:r w:rsidR="00455CAB">
        <w:rPr>
          <w:rFonts w:ascii="Trebuchet MS" w:hAnsi="Trebuchet MS" w:cs="Times New Roman"/>
          <w:i/>
          <w:sz w:val="24"/>
          <w:szCs w:val="24"/>
          <w:lang w:val="fr-CA"/>
        </w:rPr>
        <w:t>s</w:t>
      </w:r>
      <w:r w:rsidRPr="00455CAB">
        <w:rPr>
          <w:rFonts w:ascii="Trebuchet MS" w:hAnsi="Trebuchet MS" w:cs="Times New Roman"/>
          <w:i/>
          <w:sz w:val="24"/>
          <w:szCs w:val="24"/>
          <w:lang w:val="fr-CA"/>
        </w:rPr>
        <w:t xml:space="preserve"> de cette pratique de trouver </w:t>
      </w:r>
      <w:r w:rsidR="00455CAB">
        <w:rPr>
          <w:rFonts w:ascii="Trebuchet MS" w:hAnsi="Trebuchet MS" w:cs="Times New Roman"/>
          <w:i/>
          <w:sz w:val="24"/>
          <w:szCs w:val="24"/>
          <w:lang w:val="fr-CA"/>
        </w:rPr>
        <w:t>une solution à cette pratique où</w:t>
      </w:r>
      <w:r w:rsidRPr="00455CAB">
        <w:rPr>
          <w:rFonts w:ascii="Trebuchet MS" w:hAnsi="Trebuchet MS" w:cs="Times New Roman"/>
          <w:i/>
          <w:sz w:val="24"/>
          <w:szCs w:val="24"/>
          <w:lang w:val="fr-CA"/>
        </w:rPr>
        <w:t xml:space="preserve"> tout le monde est contre </w:t>
      </w:r>
      <w:r w:rsidRPr="007554FB">
        <w:rPr>
          <w:rFonts w:ascii="Trebuchet MS" w:hAnsi="Trebuchet MS" w:cs="Times New Roman"/>
          <w:sz w:val="24"/>
          <w:szCs w:val="24"/>
          <w:lang w:val="fr-CA"/>
        </w:rPr>
        <w:t xml:space="preserve">». </w:t>
      </w:r>
    </w:p>
    <w:p w:rsidR="00352A24" w:rsidRDefault="00455CAB" w:rsidP="00944E99">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Le C</w:t>
      </w:r>
      <w:r w:rsidR="00944E99" w:rsidRPr="007554FB">
        <w:rPr>
          <w:rFonts w:ascii="Trebuchet MS" w:hAnsi="Trebuchet MS" w:cs="Times New Roman"/>
          <w:sz w:val="24"/>
          <w:szCs w:val="24"/>
          <w:lang w:val="fr-CA"/>
        </w:rPr>
        <w:t>oordonnateur Général de l’ARED</w:t>
      </w:r>
      <w:r>
        <w:rPr>
          <w:rFonts w:ascii="Trebuchet MS" w:hAnsi="Trebuchet MS" w:cs="Times New Roman"/>
          <w:sz w:val="24"/>
          <w:szCs w:val="24"/>
          <w:lang w:val="fr-CA"/>
        </w:rPr>
        <w:t xml:space="preserve"> présent au forum,</w:t>
      </w:r>
      <w:r w:rsidR="00944E99" w:rsidRPr="007554FB">
        <w:rPr>
          <w:rFonts w:ascii="Trebuchet MS" w:hAnsi="Trebuchet MS" w:cs="Times New Roman"/>
          <w:sz w:val="24"/>
          <w:szCs w:val="24"/>
          <w:lang w:val="fr-CA"/>
        </w:rPr>
        <w:t xml:space="preserve"> a pris la parole pour remercier tous les participants de leur présence avant d’interpeller les chefs coutumiers à prendre conscience </w:t>
      </w:r>
      <w:r>
        <w:rPr>
          <w:rFonts w:ascii="Trebuchet MS" w:hAnsi="Trebuchet MS" w:cs="Times New Roman"/>
          <w:sz w:val="24"/>
          <w:szCs w:val="24"/>
          <w:lang w:val="fr-CA"/>
        </w:rPr>
        <w:t>des dangers de cette pratique puis</w:t>
      </w:r>
      <w:r w:rsidR="00944E99" w:rsidRPr="007554FB">
        <w:rPr>
          <w:rFonts w:ascii="Trebuchet MS" w:hAnsi="Trebuchet MS" w:cs="Times New Roman"/>
          <w:sz w:val="24"/>
          <w:szCs w:val="24"/>
          <w:lang w:val="fr-CA"/>
        </w:rPr>
        <w:t xml:space="preserve"> de conclure que, </w:t>
      </w:r>
      <w:r w:rsidR="00944E99" w:rsidRPr="007554FB">
        <w:rPr>
          <w:rFonts w:ascii="Trebuchet MS" w:hAnsi="Trebuchet MS" w:cs="Times New Roman"/>
          <w:sz w:val="24"/>
          <w:szCs w:val="24"/>
          <w:lang w:val="fr-CA"/>
        </w:rPr>
        <w:lastRenderedPageBreak/>
        <w:t xml:space="preserve">la lutte contre </w:t>
      </w:r>
      <w:r>
        <w:rPr>
          <w:rFonts w:ascii="Trebuchet MS" w:hAnsi="Trebuchet MS" w:cs="Times New Roman"/>
          <w:sz w:val="24"/>
          <w:szCs w:val="24"/>
          <w:lang w:val="fr-CA"/>
        </w:rPr>
        <w:t>l’</w:t>
      </w:r>
      <w:r w:rsidR="00944E99" w:rsidRPr="007554FB">
        <w:rPr>
          <w:rFonts w:ascii="Trebuchet MS" w:hAnsi="Trebuchet MS" w:cs="Times New Roman"/>
          <w:sz w:val="24"/>
          <w:szCs w:val="24"/>
          <w:lang w:val="fr-CA"/>
        </w:rPr>
        <w:t>excision</w:t>
      </w:r>
      <w:r>
        <w:rPr>
          <w:rFonts w:ascii="Trebuchet MS" w:hAnsi="Trebuchet MS" w:cs="Times New Roman"/>
          <w:sz w:val="24"/>
          <w:szCs w:val="24"/>
          <w:lang w:val="fr-CA"/>
        </w:rPr>
        <w:t xml:space="preserve"> n’est pas une question de sa propre personne </w:t>
      </w:r>
      <w:r w:rsidR="00944E99" w:rsidRPr="007554FB">
        <w:rPr>
          <w:rFonts w:ascii="Trebuchet MS" w:hAnsi="Trebuchet MS" w:cs="Times New Roman"/>
          <w:sz w:val="24"/>
          <w:szCs w:val="24"/>
          <w:lang w:val="fr-CA"/>
        </w:rPr>
        <w:t>mais la préoccupation du gouvernement en général et tous les citoyens.</w:t>
      </w:r>
    </w:p>
    <w:p w:rsidR="001C28F3" w:rsidRPr="0054712C" w:rsidRDefault="001C28F3" w:rsidP="00944E99">
      <w:pPr>
        <w:spacing w:line="276" w:lineRule="auto"/>
        <w:jc w:val="both"/>
        <w:rPr>
          <w:rFonts w:ascii="Trebuchet MS" w:hAnsi="Trebuchet MS" w:cs="Times New Roman"/>
          <w:b/>
          <w:sz w:val="24"/>
          <w:szCs w:val="24"/>
          <w:lang w:val="fr-CA"/>
        </w:rPr>
      </w:pPr>
      <w:r w:rsidRPr="0054712C">
        <w:rPr>
          <w:rFonts w:ascii="Trebuchet MS" w:hAnsi="Trebuchet MS" w:cs="Times New Roman"/>
          <w:b/>
          <w:sz w:val="24"/>
          <w:szCs w:val="24"/>
          <w:lang w:val="fr-CA"/>
        </w:rPr>
        <w:t>4.</w:t>
      </w:r>
      <w:r w:rsidR="0054712C" w:rsidRPr="0054712C">
        <w:rPr>
          <w:rFonts w:ascii="Trebuchet MS" w:hAnsi="Trebuchet MS" w:cs="Times New Roman"/>
          <w:b/>
          <w:sz w:val="24"/>
          <w:szCs w:val="24"/>
          <w:lang w:val="fr-CA"/>
        </w:rPr>
        <w:t xml:space="preserve"> </w:t>
      </w:r>
      <w:r w:rsidR="0054712C" w:rsidRPr="0054712C">
        <w:rPr>
          <w:rFonts w:ascii="Trebuchet MS" w:hAnsi="Trebuchet MS"/>
          <w:b/>
          <w:sz w:val="24"/>
          <w:szCs w:val="24"/>
        </w:rPr>
        <w:t>Stratégies pour renforcer l’implication des médias dans la lutte contre l’excision </w:t>
      </w:r>
    </w:p>
    <w:p w:rsidR="000E0D54" w:rsidRDefault="0054712C" w:rsidP="0054712C">
      <w:pPr>
        <w:spacing w:line="276" w:lineRule="auto"/>
        <w:jc w:val="both"/>
        <w:rPr>
          <w:rFonts w:ascii="Trebuchet MS" w:hAnsi="Trebuchet MS" w:cs="Times New Roman"/>
          <w:b/>
          <w:sz w:val="24"/>
          <w:szCs w:val="24"/>
          <w:lang w:val="fr-CA"/>
        </w:rPr>
      </w:pPr>
      <w:r w:rsidRPr="007554FB">
        <w:rPr>
          <w:rFonts w:ascii="Trebuchet MS" w:hAnsi="Trebuchet MS" w:cs="Times New Roman"/>
          <w:b/>
          <w:sz w:val="24"/>
          <w:szCs w:val="24"/>
          <w:lang w:val="fr-CA"/>
        </w:rPr>
        <w:t>M.</w:t>
      </w:r>
      <w:r w:rsidR="000E0D54">
        <w:rPr>
          <w:rFonts w:ascii="Trebuchet MS" w:hAnsi="Trebuchet MS" w:cs="Times New Roman"/>
          <w:b/>
          <w:sz w:val="24"/>
          <w:szCs w:val="24"/>
          <w:lang w:val="fr-CA"/>
        </w:rPr>
        <w:t xml:space="preserve"> </w:t>
      </w:r>
      <w:r w:rsidRPr="007554FB">
        <w:rPr>
          <w:rFonts w:ascii="Trebuchet MS" w:hAnsi="Trebuchet MS" w:cs="Times New Roman"/>
          <w:b/>
          <w:sz w:val="24"/>
          <w:szCs w:val="24"/>
          <w:lang w:val="fr-CA"/>
        </w:rPr>
        <w:t>ALLAKO-AS MANDEBAYE</w:t>
      </w:r>
      <w:r w:rsidR="000E0D54">
        <w:rPr>
          <w:rFonts w:ascii="Trebuchet MS" w:hAnsi="Trebuchet MS" w:cs="Times New Roman"/>
          <w:sz w:val="24"/>
          <w:szCs w:val="24"/>
          <w:lang w:val="fr-CA"/>
        </w:rPr>
        <w:t>, Coordonnateur du Réseau des C</w:t>
      </w:r>
      <w:r w:rsidRPr="007554FB">
        <w:rPr>
          <w:rFonts w:ascii="Trebuchet MS" w:hAnsi="Trebuchet MS" w:cs="Times New Roman"/>
          <w:sz w:val="24"/>
          <w:szCs w:val="24"/>
          <w:lang w:val="fr-CA"/>
        </w:rPr>
        <w:t xml:space="preserve">ommunicateurs et journalistes des provinces du Moyen Chari et du Mandoul </w:t>
      </w:r>
      <w:r w:rsidR="000E0D54">
        <w:rPr>
          <w:rFonts w:ascii="Trebuchet MS" w:hAnsi="Trebuchet MS" w:cs="Times New Roman"/>
          <w:sz w:val="24"/>
          <w:szCs w:val="24"/>
          <w:lang w:val="fr-CA"/>
        </w:rPr>
        <w:t xml:space="preserve">est intervenu </w:t>
      </w:r>
      <w:r w:rsidRPr="007554FB">
        <w:rPr>
          <w:rFonts w:ascii="Trebuchet MS" w:hAnsi="Trebuchet MS" w:cs="Times New Roman"/>
          <w:sz w:val="24"/>
          <w:szCs w:val="24"/>
          <w:lang w:val="fr-CA"/>
        </w:rPr>
        <w:t xml:space="preserve">sur le thème </w:t>
      </w:r>
      <w:r>
        <w:rPr>
          <w:rFonts w:ascii="Trebuchet MS" w:hAnsi="Trebuchet MS" w:cs="Times New Roman"/>
          <w:b/>
          <w:sz w:val="24"/>
          <w:szCs w:val="24"/>
          <w:lang w:val="fr-CA"/>
        </w:rPr>
        <w:t>« S</w:t>
      </w:r>
      <w:r w:rsidRPr="007554FB">
        <w:rPr>
          <w:rFonts w:ascii="Trebuchet MS" w:hAnsi="Trebuchet MS" w:cs="Times New Roman"/>
          <w:b/>
          <w:sz w:val="24"/>
          <w:szCs w:val="24"/>
          <w:lang w:val="fr-CA"/>
        </w:rPr>
        <w:t>tratégie</w:t>
      </w:r>
      <w:r w:rsidR="000E0D54">
        <w:rPr>
          <w:rFonts w:ascii="Trebuchet MS" w:hAnsi="Trebuchet MS" w:cs="Times New Roman"/>
          <w:b/>
          <w:sz w:val="24"/>
          <w:szCs w:val="24"/>
          <w:lang w:val="fr-CA"/>
        </w:rPr>
        <w:t>s</w:t>
      </w:r>
      <w:r w:rsidRPr="007554FB">
        <w:rPr>
          <w:rFonts w:ascii="Trebuchet MS" w:hAnsi="Trebuchet MS" w:cs="Times New Roman"/>
          <w:b/>
          <w:sz w:val="24"/>
          <w:szCs w:val="24"/>
          <w:lang w:val="fr-CA"/>
        </w:rPr>
        <w:t xml:space="preserve"> pour le renforcement et l’implication des médias da</w:t>
      </w:r>
      <w:r w:rsidR="000E0D54">
        <w:rPr>
          <w:rFonts w:ascii="Trebuchet MS" w:hAnsi="Trebuchet MS" w:cs="Times New Roman"/>
          <w:b/>
          <w:sz w:val="24"/>
          <w:szCs w:val="24"/>
          <w:lang w:val="fr-CA"/>
        </w:rPr>
        <w:t>ns la lutte contre l’excision </w:t>
      </w:r>
      <w:r w:rsidR="000E0D54" w:rsidRPr="000E0D54">
        <w:rPr>
          <w:rFonts w:ascii="Trebuchet MS" w:hAnsi="Trebuchet MS" w:cs="Times New Roman"/>
          <w:sz w:val="24"/>
          <w:szCs w:val="24"/>
          <w:lang w:val="fr-CA"/>
        </w:rPr>
        <w:t>»</w:t>
      </w:r>
      <w:r w:rsidR="000E0D54">
        <w:rPr>
          <w:rFonts w:ascii="Trebuchet MS" w:hAnsi="Trebuchet MS" w:cs="Times New Roman"/>
          <w:b/>
          <w:sz w:val="24"/>
          <w:szCs w:val="24"/>
          <w:lang w:val="fr-CA"/>
        </w:rPr>
        <w:t>.</w:t>
      </w:r>
    </w:p>
    <w:p w:rsidR="007D1CF8" w:rsidRDefault="000E0D54" w:rsidP="0054712C">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S’appuyant</w:t>
      </w:r>
      <w:r w:rsidR="0054712C" w:rsidRPr="007554FB">
        <w:rPr>
          <w:rFonts w:ascii="Trebuchet MS" w:hAnsi="Trebuchet MS" w:cs="Times New Roman"/>
          <w:sz w:val="24"/>
          <w:szCs w:val="24"/>
          <w:lang w:val="fr-CA"/>
        </w:rPr>
        <w:t xml:space="preserve"> sur</w:t>
      </w:r>
      <w:r>
        <w:rPr>
          <w:rFonts w:ascii="Trebuchet MS" w:hAnsi="Trebuchet MS" w:cs="Times New Roman"/>
          <w:sz w:val="24"/>
          <w:szCs w:val="24"/>
          <w:lang w:val="fr-CA"/>
        </w:rPr>
        <w:t xml:space="preserve"> la</w:t>
      </w:r>
      <w:r w:rsidR="0054712C" w:rsidRPr="007554FB">
        <w:rPr>
          <w:rFonts w:ascii="Trebuchet MS" w:hAnsi="Trebuchet MS" w:cs="Times New Roman"/>
          <w:sz w:val="24"/>
          <w:szCs w:val="24"/>
          <w:lang w:val="fr-CA"/>
        </w:rPr>
        <w:t xml:space="preserve"> </w:t>
      </w:r>
      <w:r w:rsidR="0054712C" w:rsidRPr="007554FB">
        <w:rPr>
          <w:rFonts w:ascii="Trebuchet MS" w:eastAsiaTheme="minorEastAsia" w:hAnsi="Trebuchet MS"/>
          <w:color w:val="000000" w:themeColor="text1"/>
          <w:kern w:val="24"/>
          <w:sz w:val="24"/>
          <w:szCs w:val="24"/>
        </w:rPr>
        <w:t>Déclaration</w:t>
      </w:r>
      <w:r w:rsidR="006D6B51">
        <w:rPr>
          <w:rFonts w:ascii="Trebuchet MS" w:eastAsiaTheme="minorEastAsia" w:hAnsi="Trebuchet MS"/>
          <w:color w:val="000000" w:themeColor="text1"/>
          <w:kern w:val="24"/>
          <w:sz w:val="24"/>
          <w:szCs w:val="24"/>
        </w:rPr>
        <w:t xml:space="preserve"> </w:t>
      </w:r>
      <w:r w:rsidR="0054712C" w:rsidRPr="007554FB">
        <w:rPr>
          <w:rFonts w:ascii="Trebuchet MS" w:eastAsiaTheme="minorEastAsia" w:hAnsi="Trebuchet MS"/>
          <w:color w:val="000000" w:themeColor="text1"/>
          <w:kern w:val="24"/>
          <w:sz w:val="24"/>
          <w:szCs w:val="24"/>
        </w:rPr>
        <w:t>des Droits de l’Homme et du Citoy</w:t>
      </w:r>
      <w:r w:rsidR="006D6B51">
        <w:rPr>
          <w:rFonts w:ascii="Trebuchet MS" w:eastAsiaTheme="minorEastAsia" w:hAnsi="Trebuchet MS"/>
          <w:color w:val="000000" w:themeColor="text1"/>
          <w:kern w:val="24"/>
          <w:sz w:val="24"/>
          <w:szCs w:val="24"/>
        </w:rPr>
        <w:t xml:space="preserve">en de 1789 qui dispose que : </w:t>
      </w:r>
      <w:r w:rsidR="006D6B51" w:rsidRPr="006D6B51">
        <w:rPr>
          <w:rFonts w:ascii="Trebuchet MS" w:eastAsiaTheme="minorEastAsia" w:hAnsi="Trebuchet MS"/>
          <w:i/>
          <w:color w:val="000000" w:themeColor="text1"/>
          <w:kern w:val="24"/>
          <w:sz w:val="24"/>
          <w:szCs w:val="24"/>
        </w:rPr>
        <w:t>« L</w:t>
      </w:r>
      <w:r w:rsidR="0054712C" w:rsidRPr="006D6B51">
        <w:rPr>
          <w:rFonts w:ascii="Trebuchet MS" w:eastAsiaTheme="minorEastAsia" w:hAnsi="Trebuchet MS"/>
          <w:i/>
          <w:color w:val="000000" w:themeColor="text1"/>
          <w:kern w:val="24"/>
          <w:sz w:val="24"/>
          <w:szCs w:val="24"/>
        </w:rPr>
        <w:t>a libre communication des pensées et des opinions est un des droits les plus précieux de l’Homme. Tout citoyen peut donc parler, écrire, imprimer librement sauf à répondre à l’abus de cette liberté dans les cas déterminés par la loi »</w:t>
      </w:r>
      <w:r w:rsidR="0054712C" w:rsidRPr="007554FB">
        <w:rPr>
          <w:rFonts w:ascii="Trebuchet MS" w:eastAsiaTheme="minorEastAsia" w:hAnsi="Trebuchet MS"/>
          <w:color w:val="000000" w:themeColor="text1"/>
          <w:kern w:val="24"/>
          <w:sz w:val="24"/>
          <w:szCs w:val="24"/>
        </w:rPr>
        <w:t>, et l’avènement de la démocratie au Tchad ou les autorités ont permis d’apporter ni et ni argent mais la liberté ;</w:t>
      </w:r>
      <w:r w:rsidR="006D6B51">
        <w:rPr>
          <w:rFonts w:ascii="Trebuchet MS" w:eastAsiaTheme="minorEastAsia" w:hAnsi="Trebuchet MS"/>
          <w:color w:val="000000" w:themeColor="text1"/>
          <w:kern w:val="24"/>
          <w:sz w:val="24"/>
          <w:szCs w:val="24"/>
        </w:rPr>
        <w:t xml:space="preserve"> il reconnait</w:t>
      </w:r>
      <w:r w:rsidR="0054712C" w:rsidRPr="007554FB">
        <w:rPr>
          <w:rFonts w:ascii="Trebuchet MS" w:eastAsiaTheme="minorEastAsia" w:hAnsi="Trebuchet MS"/>
          <w:color w:val="000000" w:themeColor="text1"/>
          <w:kern w:val="24"/>
          <w:sz w:val="24"/>
          <w:szCs w:val="24"/>
        </w:rPr>
        <w:t xml:space="preserve"> que les journalistes parlent de l’excision en termes de dénonciations mais pas </w:t>
      </w:r>
      <w:r w:rsidR="006D6B51">
        <w:rPr>
          <w:rFonts w:ascii="Trebuchet MS" w:eastAsiaTheme="minorEastAsia" w:hAnsi="Trebuchet MS"/>
          <w:color w:val="000000" w:themeColor="text1"/>
          <w:kern w:val="24"/>
          <w:sz w:val="24"/>
          <w:szCs w:val="24"/>
        </w:rPr>
        <w:t>beaucoup de sensibilisation. Parlant de</w:t>
      </w:r>
      <w:r w:rsidR="0054712C" w:rsidRPr="007554FB">
        <w:rPr>
          <w:rFonts w:ascii="Trebuchet MS" w:hAnsi="Trebuchet MS" w:cs="Times New Roman"/>
          <w:b/>
          <w:sz w:val="24"/>
          <w:szCs w:val="24"/>
          <w:lang w:val="fr-CA"/>
        </w:rPr>
        <w:t xml:space="preserve"> </w:t>
      </w:r>
      <w:r w:rsidR="006D6B51">
        <w:rPr>
          <w:rFonts w:ascii="Trebuchet MS" w:hAnsi="Trebuchet MS" w:cs="Times New Roman"/>
          <w:b/>
          <w:sz w:val="24"/>
          <w:szCs w:val="24"/>
          <w:lang w:val="fr-CA"/>
        </w:rPr>
        <w:t xml:space="preserve"> l’</w:t>
      </w:r>
      <w:r w:rsidR="0054712C" w:rsidRPr="007554FB">
        <w:rPr>
          <w:rFonts w:ascii="Trebuchet MS" w:hAnsi="Trebuchet MS" w:cs="Times New Roman"/>
          <w:b/>
          <w:sz w:val="24"/>
          <w:szCs w:val="24"/>
          <w:lang w:val="fr-CA"/>
        </w:rPr>
        <w:t>aperçu sur les médias au Tchad</w:t>
      </w:r>
      <w:r w:rsidR="0054712C" w:rsidRPr="007554FB">
        <w:rPr>
          <w:rFonts w:ascii="Trebuchet MS" w:hAnsi="Trebuchet MS" w:cs="Times New Roman"/>
          <w:sz w:val="24"/>
          <w:szCs w:val="24"/>
          <w:lang w:val="fr-CA"/>
        </w:rPr>
        <w:t>, l’on note un nombre total de 167 médias sur l’ensemble du territoire national mais on peut estimer à 200 médias dont certains foncti</w:t>
      </w:r>
      <w:r w:rsidR="007D1CF8">
        <w:rPr>
          <w:rFonts w:ascii="Trebuchet MS" w:hAnsi="Trebuchet MS" w:cs="Times New Roman"/>
          <w:sz w:val="24"/>
          <w:szCs w:val="24"/>
          <w:lang w:val="fr-CA"/>
        </w:rPr>
        <w:t>onnent de manière illégale</w:t>
      </w:r>
      <w:r w:rsidR="005661BD">
        <w:rPr>
          <w:rFonts w:ascii="Trebuchet MS" w:hAnsi="Trebuchet MS" w:cs="Times New Roman"/>
          <w:sz w:val="24"/>
          <w:szCs w:val="24"/>
          <w:lang w:val="fr-CA"/>
        </w:rPr>
        <w:t xml:space="preserve"> qui peuvent être mise à contribution pour une lutte efficace contre les VBG</w:t>
      </w:r>
      <w:r w:rsidR="007D1CF8">
        <w:rPr>
          <w:rFonts w:ascii="Trebuchet MS" w:hAnsi="Trebuchet MS" w:cs="Times New Roman"/>
          <w:sz w:val="24"/>
          <w:szCs w:val="24"/>
          <w:lang w:val="fr-CA"/>
        </w:rPr>
        <w:t>.</w:t>
      </w:r>
      <w:r w:rsidR="0054712C" w:rsidRPr="007554FB">
        <w:rPr>
          <w:rFonts w:ascii="Trebuchet MS" w:hAnsi="Trebuchet MS" w:cs="Times New Roman"/>
          <w:sz w:val="24"/>
          <w:szCs w:val="24"/>
          <w:lang w:val="fr-CA"/>
        </w:rPr>
        <w:t xml:space="preserve"> </w:t>
      </w:r>
    </w:p>
    <w:p w:rsidR="00A11C9F" w:rsidRDefault="00C13004" w:rsidP="0054712C">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 xml:space="preserve">De ce qui </w:t>
      </w:r>
      <w:r w:rsidR="00A11C9F">
        <w:rPr>
          <w:rFonts w:ascii="Trebuchet MS" w:hAnsi="Trebuchet MS" w:cs="Times New Roman"/>
          <w:sz w:val="24"/>
          <w:szCs w:val="24"/>
          <w:lang w:val="fr-CA"/>
        </w:rPr>
        <w:t>précède</w:t>
      </w:r>
      <w:r>
        <w:rPr>
          <w:rFonts w:ascii="Trebuchet MS" w:hAnsi="Trebuchet MS" w:cs="Times New Roman"/>
          <w:sz w:val="24"/>
          <w:szCs w:val="24"/>
          <w:lang w:val="fr-CA"/>
        </w:rPr>
        <w:t>, sept</w:t>
      </w:r>
      <w:r w:rsidR="0054712C" w:rsidRPr="007554FB">
        <w:rPr>
          <w:rFonts w:ascii="Trebuchet MS" w:hAnsi="Trebuchet MS" w:cs="Times New Roman"/>
          <w:sz w:val="24"/>
          <w:szCs w:val="24"/>
          <w:lang w:val="fr-CA"/>
        </w:rPr>
        <w:t xml:space="preserve"> (</w:t>
      </w:r>
      <w:r>
        <w:rPr>
          <w:rFonts w:ascii="Trebuchet MS" w:hAnsi="Trebuchet MS" w:cs="Times New Roman"/>
          <w:sz w:val="24"/>
          <w:szCs w:val="24"/>
          <w:lang w:val="fr-CA"/>
        </w:rPr>
        <w:t>0</w:t>
      </w:r>
      <w:r w:rsidR="0054712C" w:rsidRPr="007554FB">
        <w:rPr>
          <w:rFonts w:ascii="Trebuchet MS" w:hAnsi="Trebuchet MS" w:cs="Times New Roman"/>
          <w:sz w:val="24"/>
          <w:szCs w:val="24"/>
          <w:lang w:val="fr-CA"/>
        </w:rPr>
        <w:t>7)  stratégies</w:t>
      </w:r>
      <w:r>
        <w:rPr>
          <w:rFonts w:ascii="Trebuchet MS" w:hAnsi="Trebuchet MS" w:cs="Times New Roman"/>
          <w:sz w:val="24"/>
          <w:szCs w:val="24"/>
          <w:lang w:val="fr-CA"/>
        </w:rPr>
        <w:t xml:space="preserve"> sont proposé</w:t>
      </w:r>
      <w:r w:rsidR="00A11C9F">
        <w:rPr>
          <w:rFonts w:ascii="Trebuchet MS" w:hAnsi="Trebuchet MS" w:cs="Times New Roman"/>
          <w:sz w:val="24"/>
          <w:szCs w:val="24"/>
          <w:lang w:val="fr-CA"/>
        </w:rPr>
        <w:t>s pour engager la lutte contre les VBG/MGF :</w:t>
      </w:r>
      <w:r w:rsidR="0054712C" w:rsidRPr="007554FB">
        <w:rPr>
          <w:rFonts w:ascii="Trebuchet MS" w:hAnsi="Trebuchet MS" w:cs="Times New Roman"/>
          <w:sz w:val="24"/>
          <w:szCs w:val="24"/>
          <w:lang w:val="fr-CA"/>
        </w:rPr>
        <w:t xml:space="preserve">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 xml:space="preserve">Cibler les radios; </w:t>
      </w:r>
      <w:r w:rsidR="0054712C" w:rsidRPr="00A11C9F">
        <w:rPr>
          <w:rFonts w:ascii="Trebuchet MS" w:hAnsi="Trebuchet MS" w:cs="Times New Roman"/>
          <w:sz w:val="24"/>
          <w:szCs w:val="24"/>
          <w:lang w:val="fr-CA"/>
        </w:rPr>
        <w:t xml:space="preserve">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P</w:t>
      </w:r>
      <w:r w:rsidR="0054712C" w:rsidRPr="00A11C9F">
        <w:rPr>
          <w:rFonts w:ascii="Trebuchet MS" w:hAnsi="Trebuchet MS" w:cs="Times New Roman"/>
          <w:sz w:val="24"/>
          <w:szCs w:val="24"/>
          <w:lang w:val="fr-CA"/>
        </w:rPr>
        <w:t>roposer des plans médias lié</w:t>
      </w:r>
      <w:r>
        <w:rPr>
          <w:rFonts w:ascii="Trebuchet MS" w:hAnsi="Trebuchet MS" w:cs="Times New Roman"/>
          <w:sz w:val="24"/>
          <w:szCs w:val="24"/>
          <w:lang w:val="fr-CA"/>
        </w:rPr>
        <w:t xml:space="preserve"> à la lutte contre l’excision;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P</w:t>
      </w:r>
      <w:r w:rsidR="0054712C" w:rsidRPr="00A11C9F">
        <w:rPr>
          <w:rFonts w:ascii="Trebuchet MS" w:hAnsi="Trebuchet MS" w:cs="Times New Roman"/>
          <w:sz w:val="24"/>
          <w:szCs w:val="24"/>
          <w:lang w:val="fr-CA"/>
        </w:rPr>
        <w:t>rivilégier les messages médiatiques</w:t>
      </w:r>
      <w:r>
        <w:rPr>
          <w:rFonts w:ascii="Trebuchet MS" w:hAnsi="Trebuchet MS" w:cs="Times New Roman"/>
          <w:sz w:val="24"/>
          <w:szCs w:val="24"/>
          <w:lang w:val="fr-CA"/>
        </w:rPr>
        <w:t xml:space="preserve"> de prévention en langue locale; </w:t>
      </w:r>
      <w:r w:rsidR="0054712C" w:rsidRPr="00A11C9F">
        <w:rPr>
          <w:rFonts w:ascii="Trebuchet MS" w:hAnsi="Trebuchet MS" w:cs="Times New Roman"/>
          <w:sz w:val="24"/>
          <w:szCs w:val="24"/>
          <w:lang w:val="fr-CA"/>
        </w:rPr>
        <w:t xml:space="preserve">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O</w:t>
      </w:r>
      <w:r w:rsidR="0054712C" w:rsidRPr="00A11C9F">
        <w:rPr>
          <w:rFonts w:ascii="Trebuchet MS" w:hAnsi="Trebuchet MS" w:cs="Times New Roman"/>
          <w:sz w:val="24"/>
          <w:szCs w:val="24"/>
          <w:lang w:val="fr-CA"/>
        </w:rPr>
        <w:t>rganiser un prix</w:t>
      </w:r>
      <w:r>
        <w:rPr>
          <w:rFonts w:ascii="Trebuchet MS" w:hAnsi="Trebuchet MS" w:cs="Times New Roman"/>
          <w:sz w:val="24"/>
          <w:szCs w:val="24"/>
          <w:lang w:val="fr-CA"/>
        </w:rPr>
        <w:t xml:space="preserve"> de l’excellence en journalisme;</w:t>
      </w:r>
      <w:r w:rsidR="0054712C" w:rsidRPr="00A11C9F">
        <w:rPr>
          <w:rFonts w:ascii="Trebuchet MS" w:hAnsi="Trebuchet MS" w:cs="Times New Roman"/>
          <w:sz w:val="24"/>
          <w:szCs w:val="24"/>
          <w:lang w:val="fr-CA"/>
        </w:rPr>
        <w:t xml:space="preserve">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O</w:t>
      </w:r>
      <w:r w:rsidR="0054712C" w:rsidRPr="00A11C9F">
        <w:rPr>
          <w:rFonts w:ascii="Trebuchet MS" w:hAnsi="Trebuchet MS" w:cs="Times New Roman"/>
          <w:sz w:val="24"/>
          <w:szCs w:val="24"/>
          <w:lang w:val="fr-CA"/>
        </w:rPr>
        <w:t>rganiser des voyages de pres</w:t>
      </w:r>
      <w:r>
        <w:rPr>
          <w:rFonts w:ascii="Trebuchet MS" w:hAnsi="Trebuchet MS" w:cs="Times New Roman"/>
          <w:sz w:val="24"/>
          <w:szCs w:val="24"/>
          <w:lang w:val="fr-CA"/>
        </w:rPr>
        <w:t>se dans les villages et cantons;</w:t>
      </w:r>
      <w:r w:rsidR="0054712C" w:rsidRPr="00A11C9F">
        <w:rPr>
          <w:rFonts w:ascii="Trebuchet MS" w:hAnsi="Trebuchet MS" w:cs="Times New Roman"/>
          <w:sz w:val="24"/>
          <w:szCs w:val="24"/>
          <w:lang w:val="fr-CA"/>
        </w:rPr>
        <w:t xml:space="preserve"> </w:t>
      </w:r>
    </w:p>
    <w:p w:rsidR="00A11C9F"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P</w:t>
      </w:r>
      <w:r w:rsidR="0054712C" w:rsidRPr="00A11C9F">
        <w:rPr>
          <w:rFonts w:ascii="Trebuchet MS" w:hAnsi="Trebuchet MS" w:cs="Times New Roman"/>
          <w:sz w:val="24"/>
          <w:szCs w:val="24"/>
          <w:lang w:val="fr-CA"/>
        </w:rPr>
        <w:t>rimer les médias qui se distingue des autre</w:t>
      </w:r>
      <w:r>
        <w:rPr>
          <w:rFonts w:ascii="Trebuchet MS" w:hAnsi="Trebuchet MS" w:cs="Times New Roman"/>
          <w:sz w:val="24"/>
          <w:szCs w:val="24"/>
          <w:lang w:val="fr-CA"/>
        </w:rPr>
        <w:t>s;</w:t>
      </w:r>
    </w:p>
    <w:p w:rsidR="0054712C" w:rsidRPr="00A11C9F" w:rsidRDefault="00A11C9F" w:rsidP="00A11C9F">
      <w:pPr>
        <w:pStyle w:val="Paragraphedeliste"/>
        <w:numPr>
          <w:ilvl w:val="4"/>
          <w:numId w:val="8"/>
        </w:numPr>
        <w:spacing w:line="276" w:lineRule="auto"/>
        <w:jc w:val="both"/>
        <w:rPr>
          <w:rFonts w:ascii="Trebuchet MS" w:eastAsiaTheme="minorEastAsia" w:hAnsi="Trebuchet MS"/>
          <w:color w:val="000000" w:themeColor="text1"/>
          <w:kern w:val="24"/>
          <w:sz w:val="24"/>
          <w:szCs w:val="24"/>
        </w:rPr>
      </w:pPr>
      <w:r>
        <w:rPr>
          <w:rFonts w:ascii="Trebuchet MS" w:hAnsi="Trebuchet MS" w:cs="Times New Roman"/>
          <w:sz w:val="24"/>
          <w:szCs w:val="24"/>
          <w:lang w:val="fr-CA"/>
        </w:rPr>
        <w:t>P</w:t>
      </w:r>
      <w:r w:rsidR="0054712C" w:rsidRPr="00A11C9F">
        <w:rPr>
          <w:rFonts w:ascii="Trebuchet MS" w:hAnsi="Trebuchet MS" w:cs="Times New Roman"/>
          <w:sz w:val="24"/>
          <w:szCs w:val="24"/>
          <w:lang w:val="fr-CA"/>
        </w:rPr>
        <w:t xml:space="preserve">romouvoir la vulgarisation des textes, des lois et des ordonnances. </w:t>
      </w:r>
    </w:p>
    <w:p w:rsidR="00352A24" w:rsidRDefault="0083144F" w:rsidP="0083144F">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 xml:space="preserve">Car </w:t>
      </w:r>
      <w:r w:rsidR="0054712C" w:rsidRPr="007554FB">
        <w:rPr>
          <w:rFonts w:ascii="Trebuchet MS" w:hAnsi="Trebuchet MS" w:cs="Times New Roman"/>
          <w:sz w:val="24"/>
          <w:szCs w:val="24"/>
          <w:lang w:val="fr-CA"/>
        </w:rPr>
        <w:t xml:space="preserve">les </w:t>
      </w:r>
      <w:r w:rsidR="00CF569E">
        <w:rPr>
          <w:rFonts w:ascii="Trebuchet MS" w:hAnsi="Trebuchet MS" w:cs="Times New Roman"/>
          <w:sz w:val="24"/>
          <w:szCs w:val="24"/>
          <w:lang w:val="fr-CA"/>
        </w:rPr>
        <w:t>médias</w:t>
      </w:r>
      <w:r w:rsidR="0054712C" w:rsidRPr="007554FB">
        <w:rPr>
          <w:rFonts w:ascii="Trebuchet MS" w:hAnsi="Trebuchet MS" w:cs="Times New Roman"/>
          <w:sz w:val="24"/>
          <w:szCs w:val="24"/>
          <w:lang w:val="fr-CA"/>
        </w:rPr>
        <w:t xml:space="preserve"> ont un grand rôle à jouer dans la sensibilisation, la prévention, la dénonciation de la pratique de l’excision et de tous les autres cas de violences faite</w:t>
      </w:r>
      <w:r>
        <w:rPr>
          <w:rFonts w:ascii="Trebuchet MS" w:hAnsi="Trebuchet MS" w:cs="Times New Roman"/>
          <w:sz w:val="24"/>
          <w:szCs w:val="24"/>
          <w:lang w:val="fr-CA"/>
        </w:rPr>
        <w:t>s aux femmes,</w:t>
      </w:r>
      <w:r w:rsidR="0054712C" w:rsidRPr="007554FB">
        <w:rPr>
          <w:rFonts w:ascii="Trebuchet MS" w:hAnsi="Trebuchet MS" w:cs="Times New Roman"/>
          <w:sz w:val="24"/>
          <w:szCs w:val="24"/>
          <w:lang w:val="fr-CA"/>
        </w:rPr>
        <w:t xml:space="preserve"> filles</w:t>
      </w:r>
      <w:r>
        <w:rPr>
          <w:rFonts w:ascii="Trebuchet MS" w:hAnsi="Trebuchet MS" w:cs="Times New Roman"/>
          <w:sz w:val="24"/>
          <w:szCs w:val="24"/>
          <w:lang w:val="fr-CA"/>
        </w:rPr>
        <w:t xml:space="preserve"> et enfants d’où la nécessité de les impliquer d’avantage dans les travaux de prévention mais aussi de réponses aux VBG/MGF/Excision. </w:t>
      </w:r>
    </w:p>
    <w:p w:rsidR="0083144F" w:rsidRPr="00A01E29" w:rsidRDefault="0083144F" w:rsidP="0083144F">
      <w:pPr>
        <w:spacing w:line="276" w:lineRule="auto"/>
        <w:jc w:val="both"/>
        <w:rPr>
          <w:rFonts w:ascii="Trebuchet MS" w:hAnsi="Trebuchet MS" w:cs="Times New Roman"/>
          <w:b/>
          <w:sz w:val="24"/>
          <w:szCs w:val="24"/>
          <w:lang w:val="fr-CA"/>
        </w:rPr>
      </w:pPr>
      <w:r w:rsidRPr="00A01E29">
        <w:rPr>
          <w:rFonts w:ascii="Trebuchet MS" w:hAnsi="Trebuchet MS" w:cs="Times New Roman"/>
          <w:b/>
          <w:sz w:val="24"/>
          <w:szCs w:val="24"/>
          <w:lang w:val="fr-CA"/>
        </w:rPr>
        <w:t xml:space="preserve">5. </w:t>
      </w:r>
      <w:r w:rsidR="00B56B2A">
        <w:rPr>
          <w:rFonts w:ascii="Trebuchet MS" w:hAnsi="Trebuchet MS" w:cs="Times New Roman"/>
          <w:b/>
          <w:sz w:val="24"/>
          <w:szCs w:val="24"/>
          <w:lang w:val="fr-CA"/>
        </w:rPr>
        <w:t>Échange d’</w:t>
      </w:r>
      <w:r w:rsidR="00B56B2A">
        <w:rPr>
          <w:rFonts w:ascii="Trebuchet MS" w:hAnsi="Trebuchet MS"/>
          <w:b/>
          <w:sz w:val="24"/>
          <w:szCs w:val="24"/>
        </w:rPr>
        <w:t>expérience</w:t>
      </w:r>
      <w:r w:rsidR="00A01E29" w:rsidRPr="00A01E29">
        <w:rPr>
          <w:rFonts w:ascii="Trebuchet MS" w:hAnsi="Trebuchet MS"/>
          <w:b/>
          <w:sz w:val="24"/>
          <w:szCs w:val="24"/>
        </w:rPr>
        <w:t xml:space="preserve"> et bonnes pratiques en matière de sensibilisation et d’abandon de l’excision </w:t>
      </w:r>
    </w:p>
    <w:p w:rsidR="000B7270" w:rsidRPr="007554FB" w:rsidRDefault="00145208" w:rsidP="000B7270">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Les</w:t>
      </w:r>
      <w:r w:rsidR="000B7270" w:rsidRPr="007554FB">
        <w:rPr>
          <w:rFonts w:ascii="Trebuchet MS" w:hAnsi="Trebuchet MS" w:cs="Times New Roman"/>
          <w:sz w:val="24"/>
          <w:szCs w:val="24"/>
          <w:lang w:val="fr-CA"/>
        </w:rPr>
        <w:t xml:space="preserve"> «</w:t>
      </w:r>
      <w:r w:rsidR="000B7270" w:rsidRPr="007554FB">
        <w:rPr>
          <w:rFonts w:ascii="Trebuchet MS" w:hAnsi="Trebuchet MS" w:cs="Times New Roman"/>
          <w:b/>
          <w:sz w:val="24"/>
          <w:szCs w:val="24"/>
          <w:lang w:val="fr-CA"/>
        </w:rPr>
        <w:t> Échanges d’expérience</w:t>
      </w:r>
      <w:r>
        <w:rPr>
          <w:rFonts w:ascii="Trebuchet MS" w:hAnsi="Trebuchet MS" w:cs="Times New Roman"/>
          <w:b/>
          <w:sz w:val="24"/>
          <w:szCs w:val="24"/>
          <w:lang w:val="fr-CA"/>
        </w:rPr>
        <w:t>s</w:t>
      </w:r>
      <w:r w:rsidR="000B7270" w:rsidRPr="007554FB">
        <w:rPr>
          <w:rFonts w:ascii="Trebuchet MS" w:hAnsi="Trebuchet MS" w:cs="Times New Roman"/>
          <w:b/>
          <w:sz w:val="24"/>
          <w:szCs w:val="24"/>
          <w:lang w:val="fr-CA"/>
        </w:rPr>
        <w:t xml:space="preserve"> et bonne pratique en matière de sensibilisation et d’abandon de l’excision »</w:t>
      </w:r>
      <w:r w:rsidR="000B7270" w:rsidRPr="00145208">
        <w:rPr>
          <w:rFonts w:ascii="Trebuchet MS" w:hAnsi="Trebuchet MS" w:cs="Times New Roman"/>
          <w:sz w:val="24"/>
          <w:szCs w:val="24"/>
          <w:lang w:val="fr-CA"/>
        </w:rPr>
        <w:t xml:space="preserve"> </w:t>
      </w:r>
      <w:r w:rsidRPr="00145208">
        <w:rPr>
          <w:rFonts w:ascii="Trebuchet MS" w:hAnsi="Trebuchet MS" w:cs="Times New Roman"/>
          <w:sz w:val="24"/>
          <w:szCs w:val="24"/>
          <w:lang w:val="fr-CA"/>
        </w:rPr>
        <w:t>est animé</w:t>
      </w:r>
      <w:r w:rsidR="000B7270" w:rsidRPr="007554FB">
        <w:rPr>
          <w:rFonts w:ascii="Trebuchet MS" w:hAnsi="Trebuchet MS" w:cs="Times New Roman"/>
          <w:sz w:val="24"/>
          <w:szCs w:val="24"/>
          <w:lang w:val="fr-CA"/>
        </w:rPr>
        <w:t xml:space="preserve"> par </w:t>
      </w:r>
      <w:r w:rsidR="000B7270" w:rsidRPr="007554FB">
        <w:rPr>
          <w:rFonts w:ascii="Trebuchet MS" w:hAnsi="Trebuchet MS" w:cs="Times New Roman"/>
          <w:b/>
          <w:sz w:val="24"/>
          <w:szCs w:val="24"/>
          <w:lang w:val="fr-CA"/>
        </w:rPr>
        <w:t xml:space="preserve">la Sœur MARIAM </w:t>
      </w:r>
      <w:r>
        <w:rPr>
          <w:rFonts w:ascii="Trebuchet MS" w:hAnsi="Trebuchet MS" w:cs="Times New Roman"/>
          <w:b/>
          <w:sz w:val="24"/>
          <w:szCs w:val="24"/>
          <w:lang w:val="fr-CA"/>
        </w:rPr>
        <w:t xml:space="preserve">MAGOTI </w:t>
      </w:r>
      <w:r w:rsidR="000B7270" w:rsidRPr="007554FB">
        <w:rPr>
          <w:rFonts w:ascii="Trebuchet MS" w:hAnsi="Trebuchet MS" w:cs="Times New Roman"/>
          <w:sz w:val="24"/>
          <w:szCs w:val="24"/>
          <w:lang w:val="fr-CA"/>
        </w:rPr>
        <w:t>par ailleurs personne ressource</w:t>
      </w:r>
      <w:r w:rsidR="000B7270" w:rsidRPr="007554FB">
        <w:rPr>
          <w:rFonts w:ascii="Trebuchet MS" w:hAnsi="Trebuchet MS" w:cs="Times New Roman"/>
          <w:b/>
          <w:sz w:val="24"/>
          <w:szCs w:val="24"/>
          <w:lang w:val="fr-CA"/>
        </w:rPr>
        <w:t xml:space="preserve"> </w:t>
      </w:r>
      <w:r w:rsidRPr="00145208">
        <w:rPr>
          <w:rFonts w:ascii="Trebuchet MS" w:hAnsi="Trebuchet MS" w:cs="Times New Roman"/>
          <w:sz w:val="24"/>
          <w:szCs w:val="24"/>
          <w:lang w:val="fr-CA"/>
        </w:rPr>
        <w:t>en la matière.</w:t>
      </w:r>
      <w:r w:rsidR="000B7270" w:rsidRPr="007554FB">
        <w:rPr>
          <w:rFonts w:ascii="Trebuchet MS" w:hAnsi="Trebuchet MS" w:cs="Times New Roman"/>
          <w:b/>
          <w:sz w:val="24"/>
          <w:szCs w:val="24"/>
          <w:lang w:val="fr-CA"/>
        </w:rPr>
        <w:t xml:space="preserve"> </w:t>
      </w:r>
    </w:p>
    <w:p w:rsidR="000B7270" w:rsidRDefault="000B7270" w:rsidP="000B7270">
      <w:pPr>
        <w:spacing w:line="276" w:lineRule="auto"/>
        <w:jc w:val="both"/>
        <w:rPr>
          <w:rFonts w:ascii="Trebuchet MS" w:hAnsi="Trebuchet MS" w:cs="Times New Roman"/>
          <w:sz w:val="24"/>
          <w:szCs w:val="24"/>
          <w:lang w:val="fr-CA"/>
        </w:rPr>
      </w:pPr>
      <w:r w:rsidRPr="007554FB">
        <w:rPr>
          <w:rFonts w:ascii="Trebuchet MS" w:hAnsi="Trebuchet MS" w:cs="Times New Roman"/>
          <w:sz w:val="24"/>
          <w:szCs w:val="24"/>
          <w:lang w:val="fr-CA"/>
        </w:rPr>
        <w:lastRenderedPageBreak/>
        <w:t>Commençant sa présentation, elle</w:t>
      </w:r>
      <w:r w:rsidR="00145208">
        <w:rPr>
          <w:rFonts w:ascii="Trebuchet MS" w:hAnsi="Trebuchet MS" w:cs="Times New Roman"/>
          <w:sz w:val="24"/>
          <w:szCs w:val="24"/>
          <w:lang w:val="fr-CA"/>
        </w:rPr>
        <w:t xml:space="preserve"> a déroulé des </w:t>
      </w:r>
      <w:r w:rsidRPr="007554FB">
        <w:rPr>
          <w:rFonts w:ascii="Trebuchet MS" w:hAnsi="Trebuchet MS" w:cs="Times New Roman"/>
          <w:sz w:val="24"/>
          <w:szCs w:val="24"/>
          <w:lang w:val="fr-CA"/>
        </w:rPr>
        <w:t>histoire</w:t>
      </w:r>
      <w:r w:rsidR="00145208">
        <w:rPr>
          <w:rFonts w:ascii="Trebuchet MS" w:hAnsi="Trebuchet MS" w:cs="Times New Roman"/>
          <w:sz w:val="24"/>
          <w:szCs w:val="24"/>
          <w:lang w:val="fr-CA"/>
        </w:rPr>
        <w:t>s</w:t>
      </w:r>
      <w:r w:rsidRPr="007554FB">
        <w:rPr>
          <w:rFonts w:ascii="Trebuchet MS" w:hAnsi="Trebuchet MS" w:cs="Times New Roman"/>
          <w:sz w:val="24"/>
          <w:szCs w:val="24"/>
          <w:lang w:val="fr-CA"/>
        </w:rPr>
        <w:t xml:space="preserve"> d’engagement</w:t>
      </w:r>
      <w:r w:rsidR="00145208">
        <w:rPr>
          <w:rFonts w:ascii="Trebuchet MS" w:hAnsi="Trebuchet MS" w:cs="Times New Roman"/>
          <w:sz w:val="24"/>
          <w:szCs w:val="24"/>
          <w:lang w:val="fr-CA"/>
        </w:rPr>
        <w:t xml:space="preserve"> réussis</w:t>
      </w:r>
      <w:r w:rsidRPr="007554FB">
        <w:rPr>
          <w:rFonts w:ascii="Trebuchet MS" w:hAnsi="Trebuchet MS" w:cs="Times New Roman"/>
          <w:sz w:val="24"/>
          <w:szCs w:val="24"/>
          <w:lang w:val="fr-CA"/>
        </w:rPr>
        <w:t xml:space="preserve"> dans la lutte contre </w:t>
      </w:r>
      <w:r w:rsidR="00145208">
        <w:rPr>
          <w:rFonts w:ascii="Trebuchet MS" w:hAnsi="Trebuchet MS" w:cs="Times New Roman"/>
          <w:sz w:val="24"/>
          <w:szCs w:val="24"/>
          <w:lang w:val="fr-CA"/>
        </w:rPr>
        <w:t>l’</w:t>
      </w:r>
      <w:r w:rsidRPr="007554FB">
        <w:rPr>
          <w:rFonts w:ascii="Trebuchet MS" w:hAnsi="Trebuchet MS" w:cs="Times New Roman"/>
          <w:sz w:val="24"/>
          <w:szCs w:val="24"/>
          <w:lang w:val="fr-CA"/>
        </w:rPr>
        <w:t>e</w:t>
      </w:r>
      <w:r w:rsidR="00145208">
        <w:rPr>
          <w:rFonts w:ascii="Trebuchet MS" w:hAnsi="Trebuchet MS" w:cs="Times New Roman"/>
          <w:sz w:val="24"/>
          <w:szCs w:val="24"/>
          <w:lang w:val="fr-CA"/>
        </w:rPr>
        <w:t xml:space="preserve">xcision depuis 1972. Des </w:t>
      </w:r>
      <w:r w:rsidRPr="007554FB">
        <w:rPr>
          <w:rFonts w:ascii="Trebuchet MS" w:hAnsi="Trebuchet MS" w:cs="Times New Roman"/>
          <w:sz w:val="24"/>
          <w:szCs w:val="24"/>
          <w:lang w:val="fr-CA"/>
        </w:rPr>
        <w:t>exemple</w:t>
      </w:r>
      <w:r w:rsidR="00145208">
        <w:rPr>
          <w:rFonts w:ascii="Trebuchet MS" w:hAnsi="Trebuchet MS" w:cs="Times New Roman"/>
          <w:sz w:val="24"/>
          <w:szCs w:val="24"/>
          <w:lang w:val="fr-CA"/>
        </w:rPr>
        <w:t>s précis ont permis de saisir les teneurs des interventions et les</w:t>
      </w:r>
      <w:r w:rsidRPr="007554FB">
        <w:rPr>
          <w:rFonts w:ascii="Trebuchet MS" w:hAnsi="Trebuchet MS" w:cs="Times New Roman"/>
          <w:sz w:val="24"/>
          <w:szCs w:val="24"/>
          <w:lang w:val="fr-CA"/>
        </w:rPr>
        <w:t xml:space="preserve"> vécues. </w:t>
      </w:r>
      <w:r w:rsidR="0084557C">
        <w:rPr>
          <w:rFonts w:ascii="Trebuchet MS" w:hAnsi="Trebuchet MS" w:cs="Times New Roman"/>
          <w:sz w:val="24"/>
          <w:szCs w:val="24"/>
          <w:lang w:val="fr-CA"/>
        </w:rPr>
        <w:t xml:space="preserve">L’intervenant de préciser </w:t>
      </w:r>
      <w:r w:rsidRPr="007554FB">
        <w:rPr>
          <w:rFonts w:ascii="Trebuchet MS" w:hAnsi="Trebuchet MS" w:cs="Times New Roman"/>
          <w:sz w:val="24"/>
          <w:szCs w:val="24"/>
          <w:lang w:val="fr-CA"/>
        </w:rPr>
        <w:t xml:space="preserve">que </w:t>
      </w:r>
      <w:r w:rsidR="0084557C">
        <w:rPr>
          <w:rFonts w:ascii="Trebuchet MS" w:hAnsi="Trebuchet MS" w:cs="Times New Roman"/>
          <w:sz w:val="24"/>
          <w:szCs w:val="24"/>
          <w:lang w:val="fr-CA"/>
        </w:rPr>
        <w:t>« </w:t>
      </w:r>
      <w:r w:rsidR="0084557C" w:rsidRPr="0084557C">
        <w:rPr>
          <w:rFonts w:ascii="Trebuchet MS" w:hAnsi="Trebuchet MS" w:cs="Times New Roman"/>
          <w:i/>
          <w:sz w:val="24"/>
          <w:szCs w:val="24"/>
          <w:lang w:val="fr-CA"/>
        </w:rPr>
        <w:t>L</w:t>
      </w:r>
      <w:r w:rsidRPr="0084557C">
        <w:rPr>
          <w:rFonts w:ascii="Trebuchet MS" w:hAnsi="Trebuchet MS" w:cs="Times New Roman"/>
          <w:i/>
          <w:sz w:val="24"/>
          <w:szCs w:val="24"/>
          <w:lang w:val="fr-CA"/>
        </w:rPr>
        <w:t>’initiation des filles n’a pas commencé</w:t>
      </w:r>
      <w:r w:rsidR="0084557C" w:rsidRPr="0084557C">
        <w:rPr>
          <w:rFonts w:ascii="Trebuchet MS" w:hAnsi="Trebuchet MS" w:cs="Times New Roman"/>
          <w:i/>
          <w:sz w:val="24"/>
          <w:szCs w:val="24"/>
          <w:lang w:val="fr-CA"/>
        </w:rPr>
        <w:t xml:space="preserve"> avec l’excision. Le contexte évolue</w:t>
      </w:r>
      <w:r w:rsidRPr="0084557C">
        <w:rPr>
          <w:rFonts w:ascii="Trebuchet MS" w:hAnsi="Trebuchet MS" w:cs="Times New Roman"/>
          <w:i/>
          <w:sz w:val="24"/>
          <w:szCs w:val="24"/>
          <w:lang w:val="fr-CA"/>
        </w:rPr>
        <w:t xml:space="preserve"> selon les réalités, la lutte contre l’excision est difficile dans notre cas du fait que cette pratique est incluse dans l’éducation alors que sous d’autres cieux ce n’est pas la même chose</w:t>
      </w:r>
      <w:r w:rsidR="0084557C">
        <w:rPr>
          <w:rFonts w:ascii="Trebuchet MS" w:hAnsi="Trebuchet MS" w:cs="Times New Roman"/>
          <w:sz w:val="24"/>
          <w:szCs w:val="24"/>
          <w:lang w:val="fr-CA"/>
        </w:rPr>
        <w:t> »</w:t>
      </w:r>
      <w:r w:rsidRPr="007554FB">
        <w:rPr>
          <w:rFonts w:ascii="Trebuchet MS" w:hAnsi="Trebuchet MS" w:cs="Times New Roman"/>
          <w:sz w:val="24"/>
          <w:szCs w:val="24"/>
          <w:lang w:val="fr-CA"/>
        </w:rPr>
        <w:t xml:space="preserve">. Elle propose de faire la </w:t>
      </w:r>
      <w:r w:rsidR="00145208" w:rsidRPr="00145208">
        <w:rPr>
          <w:rFonts w:ascii="Trebuchet MS" w:hAnsi="Trebuchet MS" w:cs="Times New Roman"/>
          <w:sz w:val="24"/>
          <w:szCs w:val="24"/>
          <w:lang w:val="fr-CA"/>
        </w:rPr>
        <w:t>«</w:t>
      </w:r>
      <w:r w:rsidR="00145208" w:rsidRPr="00145208">
        <w:rPr>
          <w:rFonts w:ascii="Trebuchet MS" w:hAnsi="Trebuchet MS" w:cs="Times New Roman"/>
          <w:b/>
          <w:sz w:val="24"/>
          <w:szCs w:val="24"/>
          <w:lang w:val="fr-CA"/>
        </w:rPr>
        <w:t> P</w:t>
      </w:r>
      <w:r w:rsidRPr="00145208">
        <w:rPr>
          <w:rFonts w:ascii="Trebuchet MS" w:hAnsi="Trebuchet MS" w:cs="Times New Roman"/>
          <w:b/>
          <w:sz w:val="24"/>
          <w:szCs w:val="24"/>
          <w:lang w:val="fr-CA"/>
        </w:rPr>
        <w:t>romotion de l’initiation des filles sans excision</w:t>
      </w:r>
      <w:r w:rsidR="00145208" w:rsidRPr="00145208">
        <w:rPr>
          <w:rFonts w:ascii="Trebuchet MS" w:hAnsi="Trebuchet MS" w:cs="Times New Roman"/>
          <w:b/>
          <w:sz w:val="24"/>
          <w:szCs w:val="24"/>
          <w:lang w:val="fr-CA"/>
        </w:rPr>
        <w:t> </w:t>
      </w:r>
      <w:r w:rsidR="00145208">
        <w:rPr>
          <w:rFonts w:ascii="Trebuchet MS" w:hAnsi="Trebuchet MS" w:cs="Times New Roman"/>
          <w:sz w:val="24"/>
          <w:szCs w:val="24"/>
          <w:lang w:val="fr-CA"/>
        </w:rPr>
        <w:t>»</w:t>
      </w:r>
      <w:r w:rsidRPr="007554FB">
        <w:rPr>
          <w:rFonts w:ascii="Trebuchet MS" w:hAnsi="Trebuchet MS" w:cs="Times New Roman"/>
          <w:sz w:val="24"/>
          <w:szCs w:val="24"/>
          <w:lang w:val="fr-CA"/>
        </w:rPr>
        <w:t xml:space="preserve"> sinon, dans l’avenir on risque de perdre non seulement l’initiation des filles sans excision mais aussi des garçons. </w:t>
      </w:r>
    </w:p>
    <w:p w:rsidR="0084557C" w:rsidRPr="007554FB" w:rsidRDefault="0084557C" w:rsidP="000B7270">
      <w:pPr>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 xml:space="preserve">Des discussions sur le processus de la réforme de l’excision ainsi que la promotion de l’initiation des filles sans excision ont permis d’éclairer les </w:t>
      </w:r>
      <w:r w:rsidR="0055624F">
        <w:rPr>
          <w:rFonts w:ascii="Trebuchet MS" w:hAnsi="Trebuchet MS" w:cs="Times New Roman"/>
          <w:sz w:val="24"/>
          <w:szCs w:val="24"/>
          <w:lang w:val="fr-CA"/>
        </w:rPr>
        <w:t>lanternes des participants sur des questions liées à la pratique.</w:t>
      </w:r>
      <w:r>
        <w:rPr>
          <w:rFonts w:ascii="Trebuchet MS" w:hAnsi="Trebuchet MS" w:cs="Times New Roman"/>
          <w:sz w:val="24"/>
          <w:szCs w:val="24"/>
          <w:lang w:val="fr-CA"/>
        </w:rPr>
        <w:t xml:space="preserve">  </w:t>
      </w:r>
    </w:p>
    <w:p w:rsidR="000B7270" w:rsidRDefault="0055624F" w:rsidP="0083144F">
      <w:pPr>
        <w:spacing w:line="276" w:lineRule="auto"/>
        <w:jc w:val="both"/>
        <w:rPr>
          <w:rFonts w:ascii="Trebuchet MS" w:hAnsi="Trebuchet MS" w:cs="Times New Roman"/>
          <w:i/>
          <w:sz w:val="24"/>
          <w:szCs w:val="24"/>
          <w:lang w:val="fr-CA"/>
        </w:rPr>
      </w:pPr>
      <w:r>
        <w:rPr>
          <w:rFonts w:ascii="Trebuchet MS" w:hAnsi="Trebuchet MS" w:cs="Times New Roman"/>
          <w:sz w:val="24"/>
          <w:szCs w:val="24"/>
          <w:lang w:val="fr-CA"/>
        </w:rPr>
        <w:t>Prenant la parole</w:t>
      </w:r>
      <w:r w:rsidR="000B7270" w:rsidRPr="007554FB">
        <w:rPr>
          <w:rFonts w:ascii="Trebuchet MS" w:hAnsi="Trebuchet MS" w:cs="Times New Roman"/>
          <w:sz w:val="24"/>
          <w:szCs w:val="24"/>
          <w:lang w:val="fr-CA"/>
        </w:rPr>
        <w:t>, le PC</w:t>
      </w:r>
      <w:r>
        <w:rPr>
          <w:rFonts w:ascii="Trebuchet MS" w:hAnsi="Trebuchet MS" w:cs="Times New Roman"/>
          <w:sz w:val="24"/>
          <w:szCs w:val="24"/>
          <w:lang w:val="fr-CA"/>
        </w:rPr>
        <w:t>A de l’ARED d’exhorter les participants en ces termes : </w:t>
      </w:r>
      <w:r w:rsidRPr="004F0498">
        <w:rPr>
          <w:rFonts w:ascii="Trebuchet MS" w:hAnsi="Trebuchet MS" w:cs="Times New Roman"/>
          <w:i/>
          <w:sz w:val="24"/>
          <w:szCs w:val="24"/>
          <w:lang w:val="fr-CA"/>
        </w:rPr>
        <w:t>« </w:t>
      </w:r>
      <w:r w:rsidR="004F0498" w:rsidRPr="004F0498">
        <w:rPr>
          <w:rFonts w:ascii="Trebuchet MS" w:hAnsi="Trebuchet MS" w:cs="Times New Roman"/>
          <w:i/>
          <w:sz w:val="24"/>
          <w:szCs w:val="24"/>
          <w:lang w:val="fr-CA"/>
        </w:rPr>
        <w:t>V</w:t>
      </w:r>
      <w:r w:rsidR="000B7270" w:rsidRPr="004F0498">
        <w:rPr>
          <w:rFonts w:ascii="Trebuchet MS" w:hAnsi="Trebuchet MS" w:cs="Times New Roman"/>
          <w:i/>
          <w:sz w:val="24"/>
          <w:szCs w:val="24"/>
          <w:lang w:val="fr-CA"/>
        </w:rPr>
        <w:t>u les</w:t>
      </w:r>
      <w:r w:rsidRPr="004F0498">
        <w:rPr>
          <w:rFonts w:ascii="Trebuchet MS" w:hAnsi="Trebuchet MS" w:cs="Times New Roman"/>
          <w:i/>
          <w:sz w:val="24"/>
          <w:szCs w:val="24"/>
          <w:lang w:val="fr-CA"/>
        </w:rPr>
        <w:t xml:space="preserve"> dispositions des textes de la R</w:t>
      </w:r>
      <w:r w:rsidR="000B7270" w:rsidRPr="004F0498">
        <w:rPr>
          <w:rFonts w:ascii="Trebuchet MS" w:hAnsi="Trebuchet MS" w:cs="Times New Roman"/>
          <w:i/>
          <w:sz w:val="24"/>
          <w:szCs w:val="24"/>
          <w:lang w:val="fr-CA"/>
        </w:rPr>
        <w:t>épublique,</w:t>
      </w:r>
      <w:r w:rsidR="004F0498" w:rsidRPr="004F0498">
        <w:rPr>
          <w:rFonts w:ascii="Trebuchet MS" w:hAnsi="Trebuchet MS" w:cs="Times New Roman"/>
          <w:i/>
          <w:sz w:val="24"/>
          <w:szCs w:val="24"/>
          <w:lang w:val="fr-CA"/>
        </w:rPr>
        <w:t xml:space="preserve"> les conséquences liées à la pratique de l’excision et les expériences de la lutte démontrée par les experts en la matière,</w:t>
      </w:r>
      <w:r w:rsidR="000B7270" w:rsidRPr="004F0498">
        <w:rPr>
          <w:rFonts w:ascii="Trebuchet MS" w:hAnsi="Trebuchet MS" w:cs="Times New Roman"/>
          <w:i/>
          <w:sz w:val="24"/>
          <w:szCs w:val="24"/>
          <w:lang w:val="fr-CA"/>
        </w:rPr>
        <w:t xml:space="preserve"> cette lutte concerne tout le monde.</w:t>
      </w:r>
      <w:r w:rsidRPr="004F0498">
        <w:rPr>
          <w:rFonts w:ascii="Trebuchet MS" w:hAnsi="Trebuchet MS" w:cs="Times New Roman"/>
          <w:i/>
          <w:sz w:val="24"/>
          <w:szCs w:val="24"/>
          <w:lang w:val="fr-CA"/>
        </w:rPr>
        <w:t xml:space="preserve"> J’</w:t>
      </w:r>
      <w:r w:rsidR="000B7270" w:rsidRPr="004F0498">
        <w:rPr>
          <w:rFonts w:ascii="Trebuchet MS" w:hAnsi="Trebuchet MS" w:cs="Times New Roman"/>
          <w:i/>
          <w:sz w:val="24"/>
          <w:szCs w:val="24"/>
          <w:lang w:val="fr-CA"/>
        </w:rPr>
        <w:t>appelle les chefs coutumiers à plus de responsabilité pour aider les acteurs de lutte à trouver une solution durable</w:t>
      </w:r>
      <w:r w:rsidRPr="004F0498">
        <w:rPr>
          <w:rFonts w:ascii="Trebuchet MS" w:hAnsi="Trebuchet MS" w:cs="Times New Roman"/>
          <w:i/>
          <w:sz w:val="24"/>
          <w:szCs w:val="24"/>
          <w:lang w:val="fr-CA"/>
        </w:rPr>
        <w:t> »</w:t>
      </w:r>
      <w:r w:rsidR="000B7270" w:rsidRPr="004F0498">
        <w:rPr>
          <w:rFonts w:ascii="Trebuchet MS" w:hAnsi="Trebuchet MS" w:cs="Times New Roman"/>
          <w:i/>
          <w:sz w:val="24"/>
          <w:szCs w:val="24"/>
          <w:lang w:val="fr-CA"/>
        </w:rPr>
        <w:t xml:space="preserve">. </w:t>
      </w:r>
    </w:p>
    <w:p w:rsidR="00352A24" w:rsidRDefault="00352A24" w:rsidP="0083144F">
      <w:pPr>
        <w:spacing w:line="276" w:lineRule="auto"/>
        <w:jc w:val="both"/>
        <w:rPr>
          <w:rFonts w:ascii="Trebuchet MS" w:hAnsi="Trebuchet MS" w:cs="Times New Roman"/>
          <w:i/>
          <w:sz w:val="24"/>
          <w:szCs w:val="24"/>
          <w:lang w:val="fr-CA"/>
        </w:rPr>
      </w:pPr>
    </w:p>
    <w:p w:rsidR="00163E7F" w:rsidRPr="00163E7F" w:rsidRDefault="00163E7F" w:rsidP="0083144F">
      <w:pPr>
        <w:spacing w:line="276" w:lineRule="auto"/>
        <w:jc w:val="both"/>
        <w:rPr>
          <w:rFonts w:ascii="Trebuchet MS" w:hAnsi="Trebuchet MS" w:cs="Times New Roman"/>
          <w:b/>
          <w:sz w:val="24"/>
          <w:szCs w:val="24"/>
          <w:lang w:val="fr-CA"/>
        </w:rPr>
      </w:pPr>
      <w:r w:rsidRPr="00163E7F">
        <w:rPr>
          <w:rFonts w:ascii="Trebuchet MS" w:hAnsi="Trebuchet MS" w:cs="Times New Roman"/>
          <w:b/>
          <w:sz w:val="24"/>
          <w:szCs w:val="24"/>
          <w:lang w:val="fr-CA"/>
        </w:rPr>
        <w:t>Travaux de groupe :</w:t>
      </w:r>
    </w:p>
    <w:p w:rsidR="00AC4A5B" w:rsidRDefault="00003EC9" w:rsidP="00AC4A5B">
      <w:pPr>
        <w:spacing w:line="276" w:lineRule="auto"/>
        <w:jc w:val="both"/>
        <w:rPr>
          <w:rFonts w:ascii="Trebuchet MS" w:hAnsi="Trebuchet MS" w:cs="Times New Roman"/>
          <w:b/>
          <w:sz w:val="24"/>
          <w:szCs w:val="24"/>
          <w:lang w:val="fr-CA"/>
        </w:rPr>
      </w:pPr>
      <w:r>
        <w:rPr>
          <w:rFonts w:ascii="Trebuchet MS" w:hAnsi="Trebuchet MS" w:cs="Times New Roman"/>
          <w:sz w:val="24"/>
          <w:szCs w:val="24"/>
          <w:lang w:val="fr-CA"/>
        </w:rPr>
        <w:t>À la suite de la présentation du thème portant sur les é</w:t>
      </w:r>
      <w:r w:rsidRPr="00003EC9">
        <w:rPr>
          <w:rFonts w:ascii="Trebuchet MS" w:hAnsi="Trebuchet MS" w:cs="Times New Roman"/>
          <w:sz w:val="24"/>
          <w:szCs w:val="24"/>
          <w:lang w:val="fr-CA"/>
        </w:rPr>
        <w:t>change</w:t>
      </w:r>
      <w:r>
        <w:rPr>
          <w:rFonts w:ascii="Trebuchet MS" w:hAnsi="Trebuchet MS" w:cs="Times New Roman"/>
          <w:sz w:val="24"/>
          <w:szCs w:val="24"/>
          <w:lang w:val="fr-CA"/>
        </w:rPr>
        <w:t>s</w:t>
      </w:r>
      <w:r w:rsidRPr="00003EC9">
        <w:rPr>
          <w:rFonts w:ascii="Trebuchet MS" w:hAnsi="Trebuchet MS" w:cs="Times New Roman"/>
          <w:sz w:val="24"/>
          <w:szCs w:val="24"/>
          <w:lang w:val="fr-CA"/>
        </w:rPr>
        <w:t xml:space="preserve"> d’</w:t>
      </w:r>
      <w:r w:rsidRPr="00003EC9">
        <w:rPr>
          <w:rFonts w:ascii="Trebuchet MS" w:hAnsi="Trebuchet MS"/>
          <w:sz w:val="24"/>
          <w:szCs w:val="24"/>
        </w:rPr>
        <w:t>expérience et bonnes pratiques en matière de sensibilisation et d’abandon de l’excision</w:t>
      </w:r>
      <w:r>
        <w:rPr>
          <w:rFonts w:ascii="Trebuchet MS" w:hAnsi="Trebuchet MS"/>
          <w:b/>
          <w:sz w:val="24"/>
          <w:szCs w:val="24"/>
        </w:rPr>
        <w:t xml:space="preserve"> </w:t>
      </w:r>
      <w:r>
        <w:rPr>
          <w:rFonts w:ascii="Trebuchet MS" w:hAnsi="Trebuchet MS"/>
          <w:sz w:val="24"/>
          <w:szCs w:val="24"/>
        </w:rPr>
        <w:t>des</w:t>
      </w:r>
      <w:r w:rsidR="00163E7F" w:rsidRPr="007554FB">
        <w:rPr>
          <w:rFonts w:ascii="Trebuchet MS" w:hAnsi="Trebuchet MS" w:cs="Times New Roman"/>
          <w:sz w:val="24"/>
          <w:szCs w:val="24"/>
          <w:lang w:val="fr-CA"/>
        </w:rPr>
        <w:t xml:space="preserve"> groupes de travail</w:t>
      </w:r>
      <w:r>
        <w:rPr>
          <w:rFonts w:ascii="Trebuchet MS" w:hAnsi="Trebuchet MS" w:cs="Times New Roman"/>
          <w:sz w:val="24"/>
          <w:szCs w:val="24"/>
          <w:lang w:val="fr-CA"/>
        </w:rPr>
        <w:t xml:space="preserve"> furent constitués</w:t>
      </w:r>
      <w:r w:rsidR="00163E7F" w:rsidRPr="007554FB">
        <w:rPr>
          <w:rFonts w:ascii="Trebuchet MS" w:hAnsi="Trebuchet MS" w:cs="Times New Roman"/>
          <w:sz w:val="24"/>
          <w:szCs w:val="24"/>
          <w:lang w:val="fr-CA"/>
        </w:rPr>
        <w:t xml:space="preserve"> regroupant dans le groupe </w:t>
      </w:r>
      <w:r w:rsidR="00163E7F" w:rsidRPr="00AC4A5B">
        <w:rPr>
          <w:rFonts w:ascii="Trebuchet MS" w:hAnsi="Trebuchet MS" w:cs="Times New Roman"/>
          <w:sz w:val="24"/>
          <w:szCs w:val="24"/>
          <w:lang w:val="fr-CA"/>
        </w:rPr>
        <w:t>1</w:t>
      </w:r>
      <w:r w:rsidR="00163E7F" w:rsidRPr="00AC4A5B">
        <w:rPr>
          <w:rFonts w:ascii="Trebuchet MS" w:hAnsi="Trebuchet MS" w:cs="Times New Roman"/>
          <w:sz w:val="24"/>
          <w:szCs w:val="24"/>
          <w:vertAlign w:val="superscript"/>
          <w:lang w:val="fr-CA"/>
        </w:rPr>
        <w:t>er</w:t>
      </w:r>
      <w:r w:rsidR="00163E7F" w:rsidRPr="007554FB">
        <w:rPr>
          <w:rFonts w:ascii="Trebuchet MS" w:hAnsi="Trebuchet MS" w:cs="Times New Roman"/>
          <w:sz w:val="24"/>
          <w:szCs w:val="24"/>
          <w:lang w:val="fr-CA"/>
        </w:rPr>
        <w:t xml:space="preserve"> les chefs coutumiers et traditionnels, le </w:t>
      </w:r>
      <w:r w:rsidR="00163E7F" w:rsidRPr="00AC4A5B">
        <w:rPr>
          <w:rFonts w:ascii="Trebuchet MS" w:hAnsi="Trebuchet MS" w:cs="Times New Roman"/>
          <w:sz w:val="24"/>
          <w:szCs w:val="24"/>
          <w:lang w:val="fr-CA"/>
        </w:rPr>
        <w:t>2</w:t>
      </w:r>
      <w:r w:rsidR="00163E7F" w:rsidRPr="00AC4A5B">
        <w:rPr>
          <w:rFonts w:ascii="Trebuchet MS" w:hAnsi="Trebuchet MS" w:cs="Times New Roman"/>
          <w:sz w:val="24"/>
          <w:szCs w:val="24"/>
          <w:vertAlign w:val="superscript"/>
          <w:lang w:val="fr-CA"/>
        </w:rPr>
        <w:t>ème</w:t>
      </w:r>
      <w:r w:rsidR="00163E7F" w:rsidRPr="007554FB">
        <w:rPr>
          <w:rFonts w:ascii="Trebuchet MS" w:hAnsi="Trebuchet MS" w:cs="Times New Roman"/>
          <w:sz w:val="24"/>
          <w:szCs w:val="24"/>
          <w:lang w:val="fr-CA"/>
        </w:rPr>
        <w:t xml:space="preserve"> les chefs de service de l’État, le </w:t>
      </w:r>
      <w:r w:rsidR="00163E7F" w:rsidRPr="00AC4A5B">
        <w:rPr>
          <w:rFonts w:ascii="Trebuchet MS" w:hAnsi="Trebuchet MS" w:cs="Times New Roman"/>
          <w:sz w:val="24"/>
          <w:szCs w:val="24"/>
          <w:lang w:val="fr-CA"/>
        </w:rPr>
        <w:t>3</w:t>
      </w:r>
      <w:r w:rsidR="00163E7F" w:rsidRPr="00AC4A5B">
        <w:rPr>
          <w:rFonts w:ascii="Trebuchet MS" w:hAnsi="Trebuchet MS" w:cs="Times New Roman"/>
          <w:sz w:val="24"/>
          <w:szCs w:val="24"/>
          <w:vertAlign w:val="superscript"/>
          <w:lang w:val="fr-CA"/>
        </w:rPr>
        <w:t>ème</w:t>
      </w:r>
      <w:r w:rsidR="00163E7F" w:rsidRPr="007554FB">
        <w:rPr>
          <w:rFonts w:ascii="Trebuchet MS" w:hAnsi="Trebuchet MS" w:cs="Times New Roman"/>
          <w:sz w:val="24"/>
          <w:szCs w:val="24"/>
          <w:lang w:val="fr-CA"/>
        </w:rPr>
        <w:t xml:space="preserve"> les chefs religieux, le </w:t>
      </w:r>
      <w:r w:rsidR="00163E7F" w:rsidRPr="00AC4A5B">
        <w:rPr>
          <w:rFonts w:ascii="Trebuchet MS" w:hAnsi="Trebuchet MS" w:cs="Times New Roman"/>
          <w:sz w:val="24"/>
          <w:szCs w:val="24"/>
          <w:lang w:val="fr-CA"/>
        </w:rPr>
        <w:t>4</w:t>
      </w:r>
      <w:r w:rsidR="00163E7F" w:rsidRPr="00AC4A5B">
        <w:rPr>
          <w:rFonts w:ascii="Trebuchet MS" w:hAnsi="Trebuchet MS" w:cs="Times New Roman"/>
          <w:sz w:val="24"/>
          <w:szCs w:val="24"/>
          <w:vertAlign w:val="superscript"/>
          <w:lang w:val="fr-CA"/>
        </w:rPr>
        <w:t>ème</w:t>
      </w:r>
      <w:r w:rsidR="00163E7F" w:rsidRPr="00AC4A5B">
        <w:rPr>
          <w:rFonts w:ascii="Trebuchet MS" w:hAnsi="Trebuchet MS" w:cs="Times New Roman"/>
          <w:sz w:val="24"/>
          <w:szCs w:val="24"/>
          <w:lang w:val="fr-CA"/>
        </w:rPr>
        <w:t xml:space="preserve"> </w:t>
      </w:r>
      <w:r w:rsidR="00163E7F" w:rsidRPr="007554FB">
        <w:rPr>
          <w:rFonts w:ascii="Trebuchet MS" w:hAnsi="Trebuchet MS" w:cs="Times New Roman"/>
          <w:sz w:val="24"/>
          <w:szCs w:val="24"/>
          <w:lang w:val="fr-CA"/>
        </w:rPr>
        <w:t>la société civile et le 5</w:t>
      </w:r>
      <w:r w:rsidR="00163E7F" w:rsidRPr="007554FB">
        <w:rPr>
          <w:rFonts w:ascii="Trebuchet MS" w:hAnsi="Trebuchet MS" w:cs="Times New Roman"/>
          <w:sz w:val="24"/>
          <w:szCs w:val="24"/>
          <w:vertAlign w:val="superscript"/>
          <w:lang w:val="fr-CA"/>
        </w:rPr>
        <w:t>ème</w:t>
      </w:r>
      <w:r w:rsidR="00163E7F" w:rsidRPr="007554FB">
        <w:rPr>
          <w:rFonts w:ascii="Trebuchet MS" w:hAnsi="Trebuchet MS" w:cs="Times New Roman"/>
          <w:sz w:val="24"/>
          <w:szCs w:val="24"/>
          <w:lang w:val="fr-CA"/>
        </w:rPr>
        <w:t xml:space="preserve"> groupe pour les communicateurs et journalistes. Le consigne du travail </w:t>
      </w:r>
      <w:r>
        <w:rPr>
          <w:rFonts w:ascii="Trebuchet MS" w:hAnsi="Trebuchet MS" w:cs="Times New Roman"/>
          <w:sz w:val="24"/>
          <w:szCs w:val="24"/>
          <w:lang w:val="fr-CA"/>
        </w:rPr>
        <w:t>est le suivant</w:t>
      </w:r>
      <w:r w:rsidR="00163E7F" w:rsidRPr="007554FB">
        <w:rPr>
          <w:rFonts w:ascii="Trebuchet MS" w:hAnsi="Trebuchet MS" w:cs="Times New Roman"/>
          <w:sz w:val="24"/>
          <w:szCs w:val="24"/>
          <w:lang w:val="fr-CA"/>
        </w:rPr>
        <w:t xml:space="preserve"> </w:t>
      </w:r>
      <w:r w:rsidR="00163E7F" w:rsidRPr="007554FB">
        <w:rPr>
          <w:rFonts w:ascii="Trebuchet MS" w:hAnsi="Trebuchet MS" w:cs="Times New Roman"/>
          <w:b/>
          <w:sz w:val="24"/>
          <w:szCs w:val="24"/>
          <w:lang w:val="fr-CA"/>
        </w:rPr>
        <w:t xml:space="preserve">« Des présentations que vous avez suivies et vos expériences personnelles, quelle serait la forme de l’éducation que nous pouvons donner à nos filles sans pratiquer l’ablation des clitoris qui leur posent beaucoup de tords ? Proposez des stratégies de mise en œuvre de la pérennisation de notre pratique coutumière de l’initiation des filles ». </w:t>
      </w:r>
    </w:p>
    <w:p w:rsidR="00C76796" w:rsidRPr="007554FB" w:rsidRDefault="00C76796" w:rsidP="00C76796">
      <w:pPr>
        <w:spacing w:line="276" w:lineRule="auto"/>
        <w:jc w:val="both"/>
        <w:rPr>
          <w:rFonts w:ascii="Trebuchet MS" w:hAnsi="Trebuchet MS" w:cstheme="minorHAnsi"/>
          <w:color w:val="000000"/>
          <w:sz w:val="24"/>
          <w:szCs w:val="24"/>
        </w:rPr>
      </w:pPr>
      <w:r w:rsidRPr="007554FB">
        <w:rPr>
          <w:rFonts w:ascii="Trebuchet MS" w:hAnsi="Trebuchet MS" w:cstheme="minorHAnsi"/>
          <w:color w:val="000000"/>
          <w:sz w:val="24"/>
          <w:szCs w:val="24"/>
        </w:rPr>
        <w:t>Les groupes ont fait tour à tour la restitution des travaux d’atelier. Il en ressort que tous les six groupes ont mis en priorité l’éducation des filles et donc sur six groupes cinq sont pour l’initiation des filles sans ablation de clitoris, puis ils ont défini quelques stratégies de lutte qui sont ressorties dans une feuille de route</w:t>
      </w:r>
      <w:r>
        <w:rPr>
          <w:rFonts w:ascii="Trebuchet MS" w:hAnsi="Trebuchet MS" w:cstheme="minorHAnsi"/>
          <w:color w:val="000000"/>
          <w:sz w:val="24"/>
          <w:szCs w:val="24"/>
        </w:rPr>
        <w:t>. S</w:t>
      </w:r>
      <w:r w:rsidRPr="007554FB">
        <w:rPr>
          <w:rFonts w:ascii="Trebuchet MS" w:hAnsi="Trebuchet MS" w:cstheme="minorHAnsi"/>
          <w:color w:val="000000"/>
          <w:sz w:val="24"/>
          <w:szCs w:val="24"/>
        </w:rPr>
        <w:t>eul, le groupe des Mbang qui disent qu’ils ne sont pas prêts à laisser la pratique coutumière que leurs parents les ont léguées.</w:t>
      </w:r>
    </w:p>
    <w:p w:rsidR="00352A24" w:rsidRPr="00C76796" w:rsidRDefault="00C76796" w:rsidP="00C76796">
      <w:pPr>
        <w:spacing w:line="276" w:lineRule="auto"/>
        <w:jc w:val="both"/>
        <w:rPr>
          <w:rFonts w:ascii="Trebuchet MS" w:hAnsi="Trebuchet MS" w:cstheme="minorHAnsi"/>
          <w:color w:val="000000"/>
          <w:sz w:val="24"/>
          <w:szCs w:val="24"/>
        </w:rPr>
      </w:pPr>
      <w:r w:rsidRPr="007554FB">
        <w:rPr>
          <w:rFonts w:ascii="Trebuchet MS" w:hAnsi="Trebuchet MS" w:cstheme="minorHAnsi"/>
          <w:color w:val="000000"/>
          <w:sz w:val="24"/>
          <w:szCs w:val="24"/>
        </w:rPr>
        <w:t>La parole est donnée tour à tour aux représentants des partenaires UNFPA, SWISSAID</w:t>
      </w:r>
      <w:r w:rsidR="00752BEA">
        <w:rPr>
          <w:rFonts w:ascii="Trebuchet MS" w:hAnsi="Trebuchet MS" w:cstheme="minorHAnsi"/>
          <w:color w:val="000000"/>
          <w:sz w:val="24"/>
          <w:szCs w:val="24"/>
        </w:rPr>
        <w:t xml:space="preserve"> et les autorités présent</w:t>
      </w:r>
      <w:r w:rsidR="00B33E13">
        <w:rPr>
          <w:rFonts w:ascii="Trebuchet MS" w:hAnsi="Trebuchet MS" w:cstheme="minorHAnsi"/>
          <w:color w:val="000000"/>
          <w:sz w:val="24"/>
          <w:szCs w:val="24"/>
        </w:rPr>
        <w:t>e</w:t>
      </w:r>
      <w:r w:rsidR="00DC68AA">
        <w:rPr>
          <w:rFonts w:ascii="Trebuchet MS" w:hAnsi="Trebuchet MS" w:cstheme="minorHAnsi"/>
          <w:color w:val="000000"/>
          <w:sz w:val="24"/>
          <w:szCs w:val="24"/>
        </w:rPr>
        <w:t>s</w:t>
      </w:r>
      <w:r w:rsidR="00752BEA">
        <w:rPr>
          <w:rFonts w:ascii="Trebuchet MS" w:hAnsi="Trebuchet MS" w:cstheme="minorHAnsi"/>
          <w:color w:val="000000"/>
          <w:sz w:val="24"/>
          <w:szCs w:val="24"/>
        </w:rPr>
        <w:t xml:space="preserve"> </w:t>
      </w:r>
      <w:r w:rsidRPr="007554FB">
        <w:rPr>
          <w:rFonts w:ascii="Trebuchet MS" w:hAnsi="Trebuchet MS" w:cstheme="minorHAnsi"/>
          <w:color w:val="000000"/>
          <w:sz w:val="24"/>
          <w:szCs w:val="24"/>
        </w:rPr>
        <w:t xml:space="preserve">qui ont apprécié à juste titre le niveau des échanges et </w:t>
      </w:r>
      <w:r w:rsidRPr="007554FB">
        <w:rPr>
          <w:rFonts w:ascii="Trebuchet MS" w:hAnsi="Trebuchet MS" w:cstheme="minorHAnsi"/>
          <w:color w:val="000000"/>
          <w:sz w:val="24"/>
          <w:szCs w:val="24"/>
        </w:rPr>
        <w:lastRenderedPageBreak/>
        <w:t xml:space="preserve">touchant du doigt les réalités du Mandoul et leurs institutions continueront à appuyer les organisations qui ont de bonnes initiatives. </w:t>
      </w:r>
    </w:p>
    <w:p w:rsidR="00F8297F" w:rsidRDefault="00DA5143" w:rsidP="00BA184C">
      <w:pPr>
        <w:tabs>
          <w:tab w:val="left" w:pos="6771"/>
          <w:tab w:val="left" w:pos="7074"/>
        </w:tabs>
        <w:spacing w:line="276" w:lineRule="auto"/>
        <w:jc w:val="both"/>
        <w:rPr>
          <w:rFonts w:ascii="Trebuchet MS" w:hAnsi="Trebuchet MS" w:cs="Times New Roman"/>
          <w:sz w:val="24"/>
          <w:szCs w:val="24"/>
          <w:lang w:val="fr-CA"/>
        </w:rPr>
      </w:pPr>
      <w:r w:rsidRPr="00DA5143">
        <w:rPr>
          <w:rFonts w:ascii="Trebuchet MS" w:hAnsi="Trebuchet MS" w:cs="Times New Roman"/>
          <w:b/>
          <w:sz w:val="24"/>
          <w:szCs w:val="24"/>
          <w:lang w:val="fr-CA"/>
        </w:rPr>
        <w:t>6.</w:t>
      </w:r>
      <w:r w:rsidR="00F8297F">
        <w:rPr>
          <w:rFonts w:ascii="Trebuchet MS" w:hAnsi="Trebuchet MS" w:cs="Times New Roman"/>
          <w:b/>
          <w:sz w:val="24"/>
          <w:szCs w:val="24"/>
          <w:lang w:val="fr-CA"/>
        </w:rPr>
        <w:t xml:space="preserve"> Les actions me</w:t>
      </w:r>
      <w:r w:rsidR="00BA184C">
        <w:rPr>
          <w:rFonts w:ascii="Trebuchet MS" w:hAnsi="Trebuchet MS" w:cs="Times New Roman"/>
          <w:b/>
          <w:sz w:val="24"/>
          <w:szCs w:val="24"/>
          <w:lang w:val="fr-CA"/>
        </w:rPr>
        <w:t>nées</w:t>
      </w:r>
      <w:r w:rsidR="00F8297F">
        <w:rPr>
          <w:rFonts w:ascii="Trebuchet MS" w:hAnsi="Trebuchet MS" w:cs="Times New Roman"/>
          <w:b/>
          <w:sz w:val="24"/>
          <w:szCs w:val="24"/>
          <w:lang w:val="fr-CA"/>
        </w:rPr>
        <w:t xml:space="preserve"> par le Ministère de la Femme et de la Petite Enfance en matière de lutte contre les VBG</w:t>
      </w:r>
      <w:r w:rsidR="00BA184C">
        <w:rPr>
          <w:rFonts w:ascii="Trebuchet MS" w:hAnsi="Trebuchet MS" w:cs="Times New Roman"/>
          <w:b/>
          <w:sz w:val="24"/>
          <w:szCs w:val="24"/>
          <w:lang w:val="fr-CA"/>
        </w:rPr>
        <w:t xml:space="preserve"> </w:t>
      </w:r>
      <w:r w:rsidR="00BA184C" w:rsidRPr="007554FB">
        <w:rPr>
          <w:rFonts w:ascii="Trebuchet MS" w:hAnsi="Trebuchet MS" w:cs="Times New Roman"/>
          <w:sz w:val="24"/>
          <w:szCs w:val="24"/>
          <w:lang w:val="fr-CA"/>
        </w:rPr>
        <w:t>présentée par le Directeur de la planification dudit Ministère, représentant la ministère d’État, ministre de l</w:t>
      </w:r>
      <w:r w:rsidR="00BA184C">
        <w:rPr>
          <w:rFonts w:ascii="Trebuchet MS" w:hAnsi="Trebuchet MS" w:cs="Times New Roman"/>
          <w:sz w:val="24"/>
          <w:szCs w:val="24"/>
          <w:lang w:val="fr-CA"/>
        </w:rPr>
        <w:t>a femme et de la petite enfance</w:t>
      </w:r>
      <w:r w:rsidR="00BA184C" w:rsidRPr="00BA184C">
        <w:rPr>
          <w:rFonts w:ascii="Trebuchet MS" w:hAnsi="Trebuchet MS" w:cs="Times New Roman"/>
          <w:sz w:val="24"/>
          <w:szCs w:val="24"/>
          <w:lang w:val="fr-CA"/>
        </w:rPr>
        <w:t>.</w:t>
      </w:r>
    </w:p>
    <w:p w:rsidR="0066742D" w:rsidRDefault="0066742D" w:rsidP="00BA184C">
      <w:pPr>
        <w:tabs>
          <w:tab w:val="left" w:pos="6771"/>
          <w:tab w:val="left" w:pos="7074"/>
        </w:tabs>
        <w:spacing w:line="276" w:lineRule="auto"/>
        <w:jc w:val="both"/>
        <w:rPr>
          <w:rFonts w:ascii="Trebuchet MS" w:hAnsi="Trebuchet MS" w:cs="Times New Roman"/>
          <w:sz w:val="24"/>
          <w:szCs w:val="24"/>
          <w:lang w:val="fr-CA"/>
        </w:rPr>
      </w:pPr>
      <w:r>
        <w:rPr>
          <w:rFonts w:ascii="Trebuchet MS" w:hAnsi="Trebuchet MS" w:cs="Times New Roman"/>
          <w:sz w:val="24"/>
          <w:szCs w:val="24"/>
          <w:lang w:val="fr-CA"/>
        </w:rPr>
        <w:t>Selon le facilitateur, le Ministère en charge de la Femme et de la Petite Enfance a mis en place plusieurs programmes, plans et stratégies de lutte à travers les Délégations Provinciales mais malheureusement ces pratiques continuent à faire autant de victime</w:t>
      </w:r>
      <w:r w:rsidR="005D0316">
        <w:rPr>
          <w:rFonts w:ascii="Trebuchet MS" w:hAnsi="Trebuchet MS" w:cs="Times New Roman"/>
          <w:sz w:val="24"/>
          <w:szCs w:val="24"/>
          <w:lang w:val="fr-CA"/>
        </w:rPr>
        <w:t xml:space="preserve">. Ces </w:t>
      </w:r>
      <w:r w:rsidR="00DC68AA">
        <w:rPr>
          <w:rFonts w:ascii="Trebuchet MS" w:hAnsi="Trebuchet MS" w:cs="Times New Roman"/>
          <w:sz w:val="24"/>
          <w:szCs w:val="24"/>
          <w:lang w:val="fr-CA"/>
        </w:rPr>
        <w:t>mesures</w:t>
      </w:r>
      <w:r w:rsidR="005D0316">
        <w:rPr>
          <w:rFonts w:ascii="Trebuchet MS" w:hAnsi="Trebuchet MS" w:cs="Times New Roman"/>
          <w:sz w:val="24"/>
          <w:szCs w:val="24"/>
          <w:lang w:val="fr-CA"/>
        </w:rPr>
        <w:t xml:space="preserve"> sont entre autres :</w:t>
      </w:r>
    </w:p>
    <w:p w:rsidR="0066742D" w:rsidRPr="0066742D" w:rsidRDefault="0066742D" w:rsidP="0066742D">
      <w:pPr>
        <w:shd w:val="clear" w:color="auto" w:fill="FFFFFF"/>
        <w:spacing w:after="150" w:line="276" w:lineRule="auto"/>
        <w:jc w:val="both"/>
        <w:rPr>
          <w:rFonts w:ascii="Trebuchet MS" w:eastAsia="Times New Roman" w:hAnsi="Trebuchet MS" w:cstheme="minorHAnsi"/>
          <w:b/>
          <w:sz w:val="24"/>
          <w:szCs w:val="24"/>
          <w:lang w:eastAsia="fr-FR"/>
        </w:rPr>
      </w:pPr>
      <w:r w:rsidRPr="0066742D">
        <w:rPr>
          <w:rFonts w:ascii="Trebuchet MS" w:eastAsia="Times New Roman" w:hAnsi="Trebuchet MS" w:cstheme="minorHAnsi"/>
          <w:b/>
          <w:bCs/>
          <w:sz w:val="24"/>
          <w:szCs w:val="24"/>
          <w:lang w:eastAsia="fr-FR"/>
        </w:rPr>
        <w:t>Défense des droits des femmes:</w:t>
      </w:r>
      <w:r w:rsidRPr="0066742D">
        <w:rPr>
          <w:rFonts w:ascii="Trebuchet MS" w:eastAsia="Times New Roman" w:hAnsi="Trebuchet MS" w:cstheme="minorHAnsi"/>
          <w:sz w:val="24"/>
          <w:szCs w:val="24"/>
          <w:lang w:eastAsia="fr-FR"/>
        </w:rPr>
        <w:t xml:space="preserve"> </w:t>
      </w:r>
      <w:r w:rsidRPr="0066742D">
        <w:rPr>
          <w:rFonts w:ascii="Trebuchet MS" w:eastAsia="Times New Roman" w:hAnsi="Trebuchet MS" w:cstheme="minorHAnsi"/>
          <w:spacing w:val="2"/>
          <w:sz w:val="24"/>
          <w:szCs w:val="24"/>
          <w:lang w:eastAsia="fr-FR"/>
        </w:rPr>
        <w:t>Des programmes, plans et stratégies de sensibilisation et d'éducation sont mis en œuvre pour promouvoir les droits des femmes et l'égalité des genres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La politique Nationale Genre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 xml:space="preserve">Le plan d’action de la PNG et opérationnalisation de l’OPEG ;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La SNVBG révisée et la feuille de route de la loi portant prévention et, répression des violences faites aux femmes et aux filles ;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La feuille de route de lutte contre le mariage d’enfants, les mutilations génitales féminines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Le plan d’action national de la résolution 1325 des Nations Unies (PAN/R1325)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Le</w:t>
      </w:r>
      <w:r w:rsidRPr="0066742D">
        <w:rPr>
          <w:rFonts w:ascii="Trebuchet MS" w:eastAsia="Times New Roman" w:hAnsi="Trebuchet MS" w:cs="Times New Roman"/>
          <w:i/>
          <w:sz w:val="24"/>
          <w:szCs w:val="24"/>
        </w:rPr>
        <w:t xml:space="preserve"> programme national d’autonomisation socioéconomique de la femme ;</w:t>
      </w:r>
      <w:r w:rsidRPr="0066742D">
        <w:rPr>
          <w:rFonts w:ascii="Trebuchet MS" w:hAnsi="Trebuchet MS" w:cs="Times New Roman"/>
          <w:i/>
          <w:sz w:val="24"/>
          <w:szCs w:val="24"/>
        </w:rPr>
        <w:t> </w:t>
      </w:r>
    </w:p>
    <w:p w:rsidR="0066742D" w:rsidRPr="0066742D" w:rsidRDefault="0066742D" w:rsidP="0066742D">
      <w:pPr>
        <w:pStyle w:val="Paragraphedeliste"/>
        <w:numPr>
          <w:ilvl w:val="0"/>
          <w:numId w:val="17"/>
        </w:numPr>
        <w:spacing w:line="276" w:lineRule="auto"/>
        <w:jc w:val="both"/>
        <w:rPr>
          <w:rFonts w:ascii="Trebuchet MS" w:hAnsi="Trebuchet MS" w:cs="Times New Roman"/>
          <w:i/>
          <w:sz w:val="24"/>
          <w:szCs w:val="24"/>
        </w:rPr>
      </w:pPr>
      <w:r w:rsidRPr="0066742D">
        <w:rPr>
          <w:rFonts w:ascii="Trebuchet MS" w:hAnsi="Trebuchet MS" w:cs="Times New Roman"/>
          <w:i/>
          <w:sz w:val="24"/>
          <w:szCs w:val="24"/>
        </w:rPr>
        <w:t>Le</w:t>
      </w:r>
      <w:r w:rsidRPr="0066742D">
        <w:rPr>
          <w:rFonts w:ascii="Trebuchet MS" w:eastAsia="Times New Roman" w:hAnsi="Trebuchet MS" w:cs="Times New Roman"/>
          <w:i/>
          <w:sz w:val="24"/>
          <w:szCs w:val="24"/>
        </w:rPr>
        <w:t xml:space="preserve"> programme d’adaptation et d’atténuation des femmes et des enfants aux différentes crises humaines liées aux conflits et aux changements climatiques.</w:t>
      </w:r>
    </w:p>
    <w:p w:rsidR="0066742D" w:rsidRPr="0066742D" w:rsidRDefault="0066742D" w:rsidP="0066742D">
      <w:pPr>
        <w:shd w:val="clear" w:color="auto" w:fill="FFFFFF"/>
        <w:spacing w:after="150" w:line="276" w:lineRule="auto"/>
        <w:jc w:val="both"/>
        <w:rPr>
          <w:rFonts w:ascii="Trebuchet MS" w:eastAsia="Times New Roman" w:hAnsi="Trebuchet MS" w:cstheme="minorHAnsi"/>
          <w:b/>
          <w:sz w:val="24"/>
          <w:szCs w:val="24"/>
          <w:lang w:eastAsia="fr-FR"/>
        </w:rPr>
      </w:pPr>
      <w:r w:rsidRPr="0066742D">
        <w:rPr>
          <w:rFonts w:ascii="Trebuchet MS" w:eastAsia="Times New Roman" w:hAnsi="Trebuchet MS" w:cstheme="minorHAnsi"/>
          <w:b/>
          <w:bCs/>
          <w:sz w:val="24"/>
          <w:szCs w:val="24"/>
          <w:lang w:eastAsia="fr-FR"/>
        </w:rPr>
        <w:t>Renforcement du système juridique:</w:t>
      </w:r>
      <w:r w:rsidRPr="0066742D">
        <w:rPr>
          <w:rFonts w:ascii="Trebuchet MS" w:eastAsia="Times New Roman" w:hAnsi="Trebuchet MS" w:cstheme="minorHAnsi"/>
          <w:b/>
          <w:sz w:val="24"/>
          <w:szCs w:val="24"/>
          <w:lang w:eastAsia="fr-FR"/>
        </w:rPr>
        <w:t xml:space="preserve"> </w:t>
      </w:r>
      <w:r w:rsidRPr="0066742D">
        <w:rPr>
          <w:rFonts w:ascii="Trebuchet MS" w:eastAsia="Times New Roman" w:hAnsi="Trebuchet MS" w:cstheme="minorHAnsi"/>
          <w:spacing w:val="2"/>
          <w:sz w:val="24"/>
          <w:szCs w:val="24"/>
          <w:lang w:eastAsia="fr-FR"/>
        </w:rPr>
        <w:t>Des réformes juridiques sont mise en œuvre pour renforcer la lutte contre les VBG et assurer que les auteurs sont poursuivis. </w:t>
      </w:r>
    </w:p>
    <w:p w:rsidR="0066742D" w:rsidRPr="0066742D" w:rsidRDefault="0066742D" w:rsidP="0066742D">
      <w:pPr>
        <w:shd w:val="clear" w:color="auto" w:fill="FFFFFF"/>
        <w:spacing w:after="120" w:line="276" w:lineRule="auto"/>
        <w:jc w:val="both"/>
        <w:rPr>
          <w:rFonts w:ascii="Trebuchet MS" w:eastAsia="Times New Roman" w:hAnsi="Trebuchet MS" w:cstheme="minorHAnsi"/>
          <w:spacing w:val="2"/>
          <w:sz w:val="24"/>
          <w:szCs w:val="24"/>
          <w:lang w:eastAsia="fr-FR"/>
        </w:rPr>
      </w:pPr>
      <w:r w:rsidRPr="0066742D">
        <w:rPr>
          <w:rFonts w:ascii="Trebuchet MS" w:eastAsia="Times New Roman" w:hAnsi="Trebuchet MS" w:cstheme="minorHAnsi"/>
          <w:b/>
          <w:bCs/>
          <w:sz w:val="24"/>
          <w:szCs w:val="24"/>
          <w:lang w:eastAsia="fr-FR"/>
        </w:rPr>
        <w:t>Amélioration de l'accès aux services:</w:t>
      </w:r>
      <w:r w:rsidRPr="0066742D">
        <w:rPr>
          <w:rFonts w:ascii="Trebuchet MS" w:eastAsia="Times New Roman" w:hAnsi="Trebuchet MS" w:cstheme="minorHAnsi"/>
          <w:b/>
          <w:sz w:val="24"/>
          <w:szCs w:val="24"/>
          <w:lang w:eastAsia="fr-FR"/>
        </w:rPr>
        <w:t xml:space="preserve"> </w:t>
      </w:r>
      <w:r w:rsidRPr="0066742D">
        <w:rPr>
          <w:rFonts w:ascii="Trebuchet MS" w:eastAsia="Times New Roman" w:hAnsi="Trebuchet MS" w:cstheme="minorHAnsi"/>
          <w:spacing w:val="2"/>
          <w:sz w:val="24"/>
          <w:szCs w:val="24"/>
          <w:lang w:eastAsia="fr-FR"/>
        </w:rPr>
        <w:t>Des services de soutien aux victimes de VBG sont mis en place, notamment des centres d'accueil, des consultations médicales, et des conseils juridiques (Centre Intégré Multisectoriel = CISM). </w:t>
      </w:r>
    </w:p>
    <w:p w:rsidR="005D0316" w:rsidRDefault="0066742D" w:rsidP="0066742D">
      <w:pPr>
        <w:shd w:val="clear" w:color="auto" w:fill="FFFFFF"/>
        <w:spacing w:after="120" w:line="276" w:lineRule="auto"/>
        <w:jc w:val="both"/>
        <w:rPr>
          <w:rFonts w:ascii="Trebuchet MS" w:eastAsia="Times New Roman" w:hAnsi="Trebuchet MS" w:cstheme="minorHAnsi"/>
          <w:spacing w:val="2"/>
          <w:sz w:val="24"/>
          <w:szCs w:val="24"/>
          <w:lang w:eastAsia="fr-FR"/>
        </w:rPr>
      </w:pPr>
      <w:r w:rsidRPr="0066742D">
        <w:rPr>
          <w:rFonts w:ascii="Trebuchet MS" w:eastAsia="Times New Roman" w:hAnsi="Trebuchet MS" w:cstheme="minorHAnsi"/>
          <w:b/>
          <w:bCs/>
          <w:sz w:val="24"/>
          <w:szCs w:val="24"/>
          <w:lang w:eastAsia="fr-FR"/>
        </w:rPr>
        <w:t>Approche multisectorielle:</w:t>
      </w:r>
      <w:r w:rsidRPr="0066742D">
        <w:rPr>
          <w:rFonts w:ascii="Trebuchet MS" w:eastAsia="Times New Roman" w:hAnsi="Trebuchet MS" w:cstheme="minorHAnsi"/>
          <w:spacing w:val="2"/>
          <w:sz w:val="24"/>
          <w:szCs w:val="24"/>
          <w:lang w:eastAsia="fr-FR"/>
        </w:rPr>
        <w:t xml:space="preserve"> La lutte contre les VBG nécessite une approche globale impliquant les secteurs de la santé, de la justice, de l'éducation et du développement social</w:t>
      </w:r>
      <w:r w:rsidR="005D0316">
        <w:rPr>
          <w:rFonts w:ascii="Trebuchet MS" w:eastAsia="Times New Roman" w:hAnsi="Trebuchet MS" w:cstheme="minorHAnsi"/>
          <w:spacing w:val="2"/>
          <w:sz w:val="24"/>
          <w:szCs w:val="24"/>
          <w:lang w:eastAsia="fr-FR"/>
        </w:rPr>
        <w:t>.</w:t>
      </w:r>
    </w:p>
    <w:p w:rsidR="00BA184C" w:rsidRPr="00002455" w:rsidRDefault="005D0316" w:rsidP="00002455">
      <w:pPr>
        <w:shd w:val="clear" w:color="auto" w:fill="FFFFFF"/>
        <w:spacing w:after="120" w:line="276" w:lineRule="auto"/>
        <w:jc w:val="both"/>
        <w:rPr>
          <w:rFonts w:ascii="Trebuchet MS" w:eastAsia="Times New Roman" w:hAnsi="Trebuchet MS" w:cstheme="minorHAnsi"/>
          <w:spacing w:val="2"/>
          <w:sz w:val="24"/>
          <w:szCs w:val="24"/>
          <w:lang w:eastAsia="fr-FR"/>
        </w:rPr>
      </w:pPr>
      <w:r>
        <w:rPr>
          <w:rFonts w:ascii="Trebuchet MS" w:eastAsia="Times New Roman" w:hAnsi="Trebuchet MS" w:cstheme="minorHAnsi"/>
          <w:spacing w:val="2"/>
          <w:sz w:val="24"/>
          <w:szCs w:val="24"/>
          <w:lang w:eastAsia="fr-FR"/>
        </w:rPr>
        <w:t>Toutes ces approches sont mis en place afin d’assurer la protection effective des femmes, des enfants, filles, etc.</w:t>
      </w:r>
      <w:r w:rsidR="003B71CF">
        <w:rPr>
          <w:rFonts w:ascii="Trebuchet MS" w:eastAsia="Times New Roman" w:hAnsi="Trebuchet MS" w:cstheme="minorHAnsi"/>
          <w:spacing w:val="2"/>
          <w:sz w:val="24"/>
          <w:szCs w:val="24"/>
          <w:lang w:eastAsia="fr-FR"/>
        </w:rPr>
        <w:t xml:space="preserve"> </w:t>
      </w:r>
      <w:r w:rsidR="003B71CF" w:rsidRPr="003B71CF">
        <w:rPr>
          <w:rFonts w:ascii="Trebuchet MS" w:hAnsi="Trebuchet MS" w:cstheme="minorHAnsi"/>
          <w:sz w:val="24"/>
          <w:szCs w:val="24"/>
          <w:shd w:val="clear" w:color="auto" w:fill="FFFFFF"/>
        </w:rPr>
        <w:t>Le</w:t>
      </w:r>
      <w:r w:rsidR="003B71CF">
        <w:rPr>
          <w:rFonts w:ascii="Trebuchet MS" w:hAnsi="Trebuchet MS" w:cstheme="minorHAnsi"/>
          <w:sz w:val="24"/>
          <w:szCs w:val="24"/>
          <w:shd w:val="clear" w:color="auto" w:fill="FFFFFF"/>
        </w:rPr>
        <w:t>s</w:t>
      </w:r>
      <w:r w:rsidR="003B71CF" w:rsidRPr="003B71CF">
        <w:rPr>
          <w:rFonts w:ascii="Trebuchet MS" w:hAnsi="Trebuchet MS" w:cstheme="minorHAnsi"/>
          <w:sz w:val="24"/>
          <w:szCs w:val="24"/>
          <w:shd w:val="clear" w:color="auto" w:fill="FFFFFF"/>
        </w:rPr>
        <w:t xml:space="preserve"> débat</w:t>
      </w:r>
      <w:r w:rsidR="003B71CF">
        <w:rPr>
          <w:rFonts w:ascii="Trebuchet MS" w:hAnsi="Trebuchet MS" w:cstheme="minorHAnsi"/>
          <w:sz w:val="24"/>
          <w:szCs w:val="24"/>
          <w:shd w:val="clear" w:color="auto" w:fill="FFFFFF"/>
        </w:rPr>
        <w:t>s ont</w:t>
      </w:r>
      <w:r w:rsidR="003B71CF" w:rsidRPr="003B71CF">
        <w:rPr>
          <w:rFonts w:ascii="Trebuchet MS" w:hAnsi="Trebuchet MS" w:cstheme="minorHAnsi"/>
          <w:sz w:val="24"/>
          <w:szCs w:val="24"/>
          <w:shd w:val="clear" w:color="auto" w:fill="FFFFFF"/>
        </w:rPr>
        <w:t xml:space="preserve"> tourné autour </w:t>
      </w:r>
      <w:r w:rsidR="003B71CF" w:rsidRPr="007554FB">
        <w:rPr>
          <w:rFonts w:ascii="Trebuchet MS" w:hAnsi="Trebuchet MS" w:cstheme="minorHAnsi"/>
          <w:color w:val="000000"/>
          <w:sz w:val="24"/>
          <w:szCs w:val="24"/>
        </w:rPr>
        <w:t>du Centre Intégré Multisectoriel (CISM), le facilitateur a donné d’ample</w:t>
      </w:r>
      <w:r w:rsidR="003B71CF">
        <w:rPr>
          <w:rFonts w:ascii="Trebuchet MS" w:hAnsi="Trebuchet MS" w:cstheme="minorHAnsi"/>
          <w:color w:val="000000"/>
          <w:sz w:val="24"/>
          <w:szCs w:val="24"/>
        </w:rPr>
        <w:t>s</w:t>
      </w:r>
      <w:r w:rsidR="003B71CF" w:rsidRPr="007554FB">
        <w:rPr>
          <w:rFonts w:ascii="Trebuchet MS" w:hAnsi="Trebuchet MS" w:cstheme="minorHAnsi"/>
          <w:color w:val="000000"/>
          <w:sz w:val="24"/>
          <w:szCs w:val="24"/>
        </w:rPr>
        <w:t xml:space="preserve"> explications sur le CISM et ces activités et a fait la promesse d’œuvrer pour la création d’un CISM au Mandoul au vue de la situation recrudescente des</w:t>
      </w:r>
      <w:r w:rsidR="0066742D" w:rsidRPr="0066742D">
        <w:rPr>
          <w:rFonts w:ascii="Trebuchet MS" w:eastAsia="Times New Roman" w:hAnsi="Trebuchet MS" w:cstheme="minorHAnsi"/>
          <w:spacing w:val="2"/>
          <w:sz w:val="24"/>
          <w:szCs w:val="24"/>
          <w:lang w:eastAsia="fr-FR"/>
        </w:rPr>
        <w:t xml:space="preserve"> </w:t>
      </w:r>
    </w:p>
    <w:p w:rsidR="00DA5143" w:rsidRDefault="00F8297F" w:rsidP="0083144F">
      <w:pPr>
        <w:spacing w:line="276" w:lineRule="auto"/>
        <w:jc w:val="both"/>
        <w:rPr>
          <w:rFonts w:ascii="Trebuchet MS" w:hAnsi="Trebuchet MS"/>
          <w:sz w:val="24"/>
          <w:szCs w:val="24"/>
        </w:rPr>
      </w:pPr>
      <w:r>
        <w:rPr>
          <w:rFonts w:ascii="Trebuchet MS" w:hAnsi="Trebuchet MS" w:cs="Times New Roman"/>
          <w:b/>
          <w:sz w:val="24"/>
          <w:szCs w:val="24"/>
          <w:lang w:val="fr-CA"/>
        </w:rPr>
        <w:lastRenderedPageBreak/>
        <w:t xml:space="preserve">7. </w:t>
      </w:r>
      <w:r w:rsidR="00DA5143" w:rsidRPr="00DA5143">
        <w:rPr>
          <w:rFonts w:ascii="Trebuchet MS" w:hAnsi="Trebuchet MS" w:cs="Times New Roman"/>
          <w:b/>
          <w:sz w:val="24"/>
          <w:szCs w:val="24"/>
          <w:lang w:val="fr-CA"/>
        </w:rPr>
        <w:t xml:space="preserve"> </w:t>
      </w:r>
      <w:r w:rsidR="00DA5143" w:rsidRPr="00DA5143">
        <w:rPr>
          <w:rFonts w:ascii="Trebuchet MS" w:hAnsi="Trebuchet MS"/>
          <w:b/>
          <w:sz w:val="24"/>
          <w:szCs w:val="24"/>
        </w:rPr>
        <w:t xml:space="preserve">Rôle des autorités traditionnelles et religieuses dans l’abandon des </w:t>
      </w:r>
      <w:r w:rsidR="00E35DEC">
        <w:rPr>
          <w:rFonts w:ascii="Trebuchet MS" w:hAnsi="Trebuchet MS"/>
          <w:b/>
          <w:sz w:val="24"/>
          <w:szCs w:val="24"/>
        </w:rPr>
        <w:t>Mutilations Génitales F</w:t>
      </w:r>
      <w:r w:rsidR="00DA5143" w:rsidRPr="00DA5143">
        <w:rPr>
          <w:rFonts w:ascii="Trebuchet MS" w:hAnsi="Trebuchet MS"/>
          <w:b/>
          <w:sz w:val="24"/>
          <w:szCs w:val="24"/>
        </w:rPr>
        <w:t>éminines</w:t>
      </w:r>
      <w:r w:rsidR="00DA5143" w:rsidRPr="00940BA8">
        <w:rPr>
          <w:rFonts w:ascii="Trebuchet MS" w:hAnsi="Trebuchet MS"/>
          <w:sz w:val="24"/>
          <w:szCs w:val="24"/>
        </w:rPr>
        <w:t> </w:t>
      </w:r>
    </w:p>
    <w:p w:rsidR="002961D5" w:rsidRDefault="00F22AB8" w:rsidP="00481FDC">
      <w:pPr>
        <w:spacing w:after="0" w:line="276" w:lineRule="auto"/>
        <w:jc w:val="both"/>
        <w:rPr>
          <w:rFonts w:ascii="Trebuchet MS" w:hAnsi="Trebuchet MS" w:cs="Times New Roman"/>
          <w:bCs/>
          <w:sz w:val="24"/>
          <w:szCs w:val="24"/>
        </w:rPr>
      </w:pPr>
      <w:r>
        <w:rPr>
          <w:rFonts w:ascii="Trebuchet MS" w:hAnsi="Trebuchet MS" w:cs="Times New Roman"/>
          <w:bCs/>
          <w:sz w:val="24"/>
          <w:szCs w:val="24"/>
        </w:rPr>
        <w:t>Le thème portant sur le rôle des autorités traditionnelles et religieuses dans l’abandon des Mutilation Génitales Féminines</w:t>
      </w:r>
      <w:r w:rsidR="00A74D3A">
        <w:rPr>
          <w:rFonts w:ascii="Trebuchet MS" w:hAnsi="Trebuchet MS" w:cs="Times New Roman"/>
          <w:bCs/>
          <w:sz w:val="24"/>
          <w:szCs w:val="24"/>
        </w:rPr>
        <w:t xml:space="preserve"> est animé par Monsieur </w:t>
      </w:r>
      <w:r w:rsidR="00A74D3A" w:rsidRPr="0078687B">
        <w:rPr>
          <w:rFonts w:ascii="Trebuchet MS" w:hAnsi="Trebuchet MS" w:cs="Times New Roman"/>
          <w:b/>
          <w:bCs/>
          <w:sz w:val="24"/>
          <w:szCs w:val="24"/>
        </w:rPr>
        <w:t>ADIMADJI OTOIBE</w:t>
      </w:r>
      <w:r w:rsidR="00A74D3A">
        <w:rPr>
          <w:rFonts w:ascii="Trebuchet MS" w:hAnsi="Trebuchet MS" w:cs="Times New Roman"/>
          <w:bCs/>
          <w:sz w:val="24"/>
          <w:szCs w:val="24"/>
        </w:rPr>
        <w:t>, Juriste de formation et personne ressource de l’ARED.</w:t>
      </w:r>
    </w:p>
    <w:p w:rsidR="00A74D3A" w:rsidRDefault="00A74D3A" w:rsidP="00481FDC">
      <w:pPr>
        <w:spacing w:after="0" w:line="276" w:lineRule="auto"/>
        <w:jc w:val="both"/>
        <w:rPr>
          <w:rFonts w:ascii="Trebuchet MS" w:hAnsi="Trebuchet MS" w:cs="Times New Roman"/>
          <w:bCs/>
          <w:sz w:val="24"/>
          <w:szCs w:val="24"/>
        </w:rPr>
      </w:pPr>
      <w:r>
        <w:rPr>
          <w:rFonts w:ascii="Trebuchet MS" w:hAnsi="Trebuchet MS" w:cs="Times New Roman"/>
          <w:bCs/>
          <w:sz w:val="24"/>
          <w:szCs w:val="24"/>
        </w:rPr>
        <w:t>D’entrer de jeux, l’orateur de présenter les objectifs du module comme suit :</w:t>
      </w:r>
    </w:p>
    <w:p w:rsidR="009A4E00" w:rsidRPr="006C432D" w:rsidRDefault="0085450F" w:rsidP="006C432D">
      <w:pPr>
        <w:pStyle w:val="Paragraphedeliste"/>
        <w:numPr>
          <w:ilvl w:val="0"/>
          <w:numId w:val="10"/>
        </w:numPr>
        <w:spacing w:after="0" w:line="276" w:lineRule="auto"/>
        <w:jc w:val="both"/>
        <w:rPr>
          <w:rFonts w:ascii="Trebuchet MS" w:hAnsi="Trebuchet MS" w:cs="Times New Roman"/>
          <w:bCs/>
          <w:sz w:val="24"/>
          <w:szCs w:val="24"/>
        </w:rPr>
      </w:pPr>
      <w:r w:rsidRPr="006C432D">
        <w:rPr>
          <w:rFonts w:ascii="Trebuchet MS" w:hAnsi="Trebuchet MS" w:cs="Times New Roman"/>
          <w:bCs/>
          <w:sz w:val="24"/>
          <w:szCs w:val="24"/>
        </w:rPr>
        <w:t>Montrer l’influence des autorités traditionnelles et religieuses dans les communautés.</w:t>
      </w:r>
    </w:p>
    <w:p w:rsidR="009A4E00" w:rsidRPr="006C432D" w:rsidRDefault="0085450F" w:rsidP="006C432D">
      <w:pPr>
        <w:pStyle w:val="Paragraphedeliste"/>
        <w:numPr>
          <w:ilvl w:val="0"/>
          <w:numId w:val="10"/>
        </w:numPr>
        <w:spacing w:after="0" w:line="276" w:lineRule="auto"/>
        <w:jc w:val="both"/>
        <w:rPr>
          <w:rFonts w:ascii="Trebuchet MS" w:hAnsi="Trebuchet MS" w:cs="Times New Roman"/>
          <w:bCs/>
          <w:sz w:val="24"/>
          <w:szCs w:val="24"/>
        </w:rPr>
      </w:pPr>
      <w:r w:rsidRPr="006C432D">
        <w:rPr>
          <w:rFonts w:ascii="Trebuchet MS" w:hAnsi="Trebuchet MS" w:cs="Times New Roman"/>
          <w:bCs/>
          <w:sz w:val="24"/>
          <w:szCs w:val="24"/>
        </w:rPr>
        <w:t>Illustrer des exemples de bonnes pratiques où leur engagement a conduit à un recul des MGF.</w:t>
      </w:r>
    </w:p>
    <w:p w:rsidR="006C432D" w:rsidRDefault="0085450F" w:rsidP="00481FDC">
      <w:pPr>
        <w:pStyle w:val="Paragraphedeliste"/>
        <w:numPr>
          <w:ilvl w:val="0"/>
          <w:numId w:val="10"/>
        </w:numPr>
        <w:spacing w:after="0" w:line="276" w:lineRule="auto"/>
        <w:jc w:val="both"/>
        <w:rPr>
          <w:rFonts w:ascii="Trebuchet MS" w:hAnsi="Trebuchet MS" w:cs="Times New Roman"/>
          <w:bCs/>
          <w:sz w:val="24"/>
          <w:szCs w:val="24"/>
        </w:rPr>
      </w:pPr>
      <w:r w:rsidRPr="006C432D">
        <w:rPr>
          <w:rFonts w:ascii="Trebuchet MS" w:hAnsi="Trebuchet MS" w:cs="Times New Roman"/>
          <w:bCs/>
          <w:sz w:val="24"/>
          <w:szCs w:val="24"/>
        </w:rPr>
        <w:t>Proposer des recommandations concrètes pour renforcer leur implication dans l’abandon de cette pratique.</w:t>
      </w:r>
    </w:p>
    <w:p w:rsidR="006C432D" w:rsidRDefault="006C432D" w:rsidP="006C432D">
      <w:pPr>
        <w:spacing w:after="0" w:line="276" w:lineRule="auto"/>
        <w:jc w:val="both"/>
        <w:rPr>
          <w:rFonts w:ascii="Trebuchet MS" w:hAnsi="Trebuchet MS" w:cs="Times New Roman"/>
          <w:bCs/>
          <w:sz w:val="24"/>
          <w:szCs w:val="24"/>
        </w:rPr>
      </w:pPr>
      <w:r>
        <w:rPr>
          <w:rFonts w:ascii="Trebuchet MS" w:hAnsi="Trebuchet MS" w:cs="Times New Roman"/>
          <w:bCs/>
          <w:sz w:val="24"/>
          <w:szCs w:val="24"/>
        </w:rPr>
        <w:t>Ces recommandations sont entre autres :</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Renforcer la sensibilisation des leaders sur les impacts sanitaires et juridiques des MGF.</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Inclure les autorités traditionnelles et religieuses dans les comités nationaux et locaux de lutte contre les MGF.</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Développer des modules de formation adaptés à leurs rôles, avec des supports culturellement pertinents.</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Promouvoir les témoignages positifs d’autorités ayant contribué au changement.</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Encourager l’élaboration de chartes locales ou de déclarations communautaires d’abandon.</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Soutenir l’élaboration de sermons modèles et de discours coutumiers pro-droits.</w:t>
      </w:r>
    </w:p>
    <w:p w:rsidR="009A4E00"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Reconnaître officiellement les leaders engagés pour leur donner un rôle institutionnel dans les campagnes nationales.</w:t>
      </w:r>
    </w:p>
    <w:p w:rsidR="006C432D" w:rsidRPr="0078687B" w:rsidRDefault="0085450F" w:rsidP="0078687B">
      <w:pPr>
        <w:pStyle w:val="Paragraphedeliste"/>
        <w:numPr>
          <w:ilvl w:val="0"/>
          <w:numId w:val="10"/>
        </w:numPr>
        <w:spacing w:after="0" w:line="276" w:lineRule="auto"/>
        <w:jc w:val="both"/>
        <w:rPr>
          <w:rFonts w:ascii="Trebuchet MS" w:hAnsi="Trebuchet MS" w:cs="Times New Roman"/>
          <w:bCs/>
          <w:sz w:val="24"/>
          <w:szCs w:val="24"/>
        </w:rPr>
      </w:pPr>
      <w:r w:rsidRPr="0078687B">
        <w:rPr>
          <w:rFonts w:ascii="Trebuchet MS" w:hAnsi="Trebuchet MS" w:cs="Times New Roman"/>
          <w:bCs/>
          <w:sz w:val="24"/>
          <w:szCs w:val="24"/>
        </w:rPr>
        <w:t>Créer des plateformes d’échange entre leaders communautaires pour partager les expériences de succès</w:t>
      </w:r>
      <w:r w:rsidR="0078687B">
        <w:rPr>
          <w:rFonts w:ascii="Trebuchet MS" w:hAnsi="Trebuchet MS" w:cs="Times New Roman"/>
          <w:bCs/>
          <w:sz w:val="24"/>
          <w:szCs w:val="24"/>
        </w:rPr>
        <w:t>.</w:t>
      </w:r>
    </w:p>
    <w:p w:rsidR="004E226C" w:rsidRDefault="004E226C" w:rsidP="00481FDC">
      <w:pPr>
        <w:spacing w:after="0" w:line="276" w:lineRule="auto"/>
        <w:jc w:val="both"/>
        <w:rPr>
          <w:rFonts w:ascii="Trebuchet MS" w:hAnsi="Trebuchet MS" w:cs="Times New Roman"/>
          <w:bCs/>
          <w:sz w:val="24"/>
          <w:szCs w:val="24"/>
        </w:rPr>
      </w:pPr>
      <w:r>
        <w:rPr>
          <w:rFonts w:ascii="Trebuchet MS" w:hAnsi="Trebuchet MS" w:cs="Times New Roman"/>
          <w:bCs/>
          <w:sz w:val="24"/>
          <w:szCs w:val="24"/>
        </w:rPr>
        <w:t xml:space="preserve">Mettre un terme à cette pratique ne signifie pas rejeter les valeurs traditionnelles ou </w:t>
      </w:r>
      <w:r w:rsidR="00AB1D9B">
        <w:rPr>
          <w:rFonts w:ascii="Trebuchet MS" w:hAnsi="Trebuchet MS" w:cs="Times New Roman"/>
          <w:bCs/>
          <w:sz w:val="24"/>
          <w:szCs w:val="24"/>
        </w:rPr>
        <w:t>religieuses</w:t>
      </w:r>
      <w:r>
        <w:rPr>
          <w:rFonts w:ascii="Trebuchet MS" w:hAnsi="Trebuchet MS" w:cs="Times New Roman"/>
          <w:bCs/>
          <w:sz w:val="24"/>
          <w:szCs w:val="24"/>
        </w:rPr>
        <w:t xml:space="preserve"> que notre société entretien. Au contraire, il s’agit </w:t>
      </w:r>
      <w:r w:rsidR="00AB1D9B">
        <w:rPr>
          <w:rFonts w:ascii="Trebuchet MS" w:hAnsi="Trebuchet MS" w:cs="Times New Roman"/>
          <w:bCs/>
          <w:sz w:val="24"/>
          <w:szCs w:val="24"/>
        </w:rPr>
        <w:t>de valoriser la pratique, mettre terme à des blessures infligées aux êtres humains au bénéfice d’une pratique plutôt valorisant de la personne humaines ‘’La promotion de l’initiation des filles sans excision’’ d’où la nécessité d’élaborer une feuille de route pour une approche coordonnée et durable contribuant à la santé de l’être humain, le respect des droits de l’</w:t>
      </w:r>
      <w:r w:rsidR="00A426AB">
        <w:rPr>
          <w:rFonts w:ascii="Trebuchet MS" w:hAnsi="Trebuchet MS" w:cs="Times New Roman"/>
          <w:bCs/>
          <w:sz w:val="24"/>
          <w:szCs w:val="24"/>
        </w:rPr>
        <w:t>Homme</w:t>
      </w:r>
      <w:r w:rsidR="00AB1D9B">
        <w:rPr>
          <w:rFonts w:ascii="Trebuchet MS" w:hAnsi="Trebuchet MS" w:cs="Times New Roman"/>
          <w:bCs/>
          <w:sz w:val="24"/>
          <w:szCs w:val="24"/>
        </w:rPr>
        <w:t>.</w:t>
      </w:r>
      <w:r w:rsidR="00A426AB">
        <w:rPr>
          <w:rFonts w:ascii="Trebuchet MS" w:hAnsi="Trebuchet MS" w:cs="Times New Roman"/>
          <w:bCs/>
          <w:sz w:val="24"/>
          <w:szCs w:val="24"/>
        </w:rPr>
        <w:t xml:space="preserve"> Pour répondre à cette exigence, des stratégies adéquates s’avèrent nécessaire.</w:t>
      </w:r>
    </w:p>
    <w:p w:rsidR="00481FDC" w:rsidRPr="00481FDC" w:rsidRDefault="00481FDC" w:rsidP="00481FDC">
      <w:pPr>
        <w:spacing w:after="0" w:line="276" w:lineRule="auto"/>
        <w:jc w:val="both"/>
        <w:rPr>
          <w:rFonts w:ascii="Trebuchet MS" w:hAnsi="Trebuchet MS" w:cs="Times New Roman"/>
          <w:bCs/>
          <w:sz w:val="24"/>
          <w:szCs w:val="24"/>
        </w:rPr>
      </w:pPr>
      <w:r w:rsidRPr="00481FDC">
        <w:rPr>
          <w:rFonts w:ascii="Trebuchet MS" w:hAnsi="Trebuchet MS" w:cs="Times New Roman"/>
          <w:bCs/>
          <w:sz w:val="24"/>
          <w:szCs w:val="24"/>
        </w:rPr>
        <w:t>Stratégies pour renforcer l’implication de tous</w:t>
      </w:r>
      <w:r w:rsidR="00F54ADC">
        <w:rPr>
          <w:rFonts w:ascii="Trebuchet MS" w:hAnsi="Trebuchet MS" w:cs="Times New Roman"/>
          <w:bCs/>
          <w:sz w:val="24"/>
          <w:szCs w:val="24"/>
        </w:rPr>
        <w:t> :</w:t>
      </w:r>
    </w:p>
    <w:p w:rsidR="009A4E00" w:rsidRPr="00481FDC" w:rsidRDefault="0085450F" w:rsidP="00481FDC">
      <w:pPr>
        <w:spacing w:after="0" w:line="276" w:lineRule="auto"/>
        <w:jc w:val="both"/>
        <w:rPr>
          <w:rFonts w:ascii="Trebuchet MS" w:hAnsi="Trebuchet MS" w:cs="Times New Roman"/>
          <w:sz w:val="24"/>
          <w:szCs w:val="24"/>
        </w:rPr>
      </w:pPr>
      <w:r w:rsidRPr="00481FDC">
        <w:rPr>
          <w:rFonts w:ascii="Trebuchet MS" w:hAnsi="Trebuchet MS" w:cs="Times New Roman"/>
          <w:bCs/>
          <w:sz w:val="24"/>
          <w:szCs w:val="24"/>
        </w:rPr>
        <w:t>Dialogues intercommunautaires et interreligieux</w:t>
      </w:r>
      <w:r w:rsidRPr="00481FDC">
        <w:rPr>
          <w:rFonts w:ascii="Trebuchet MS" w:hAnsi="Trebuchet MS" w:cs="Times New Roman"/>
          <w:sz w:val="24"/>
          <w:szCs w:val="24"/>
        </w:rPr>
        <w:t xml:space="preserve"> : créer des espaces sûrs d’échange et de clarification.</w:t>
      </w:r>
    </w:p>
    <w:p w:rsidR="009A4E00" w:rsidRPr="00481FDC" w:rsidRDefault="0085450F" w:rsidP="00481FDC">
      <w:pPr>
        <w:spacing w:after="0" w:line="276" w:lineRule="auto"/>
        <w:jc w:val="both"/>
        <w:rPr>
          <w:rFonts w:ascii="Trebuchet MS" w:hAnsi="Trebuchet MS" w:cs="Times New Roman"/>
          <w:sz w:val="24"/>
          <w:szCs w:val="24"/>
        </w:rPr>
      </w:pPr>
      <w:r w:rsidRPr="00481FDC">
        <w:rPr>
          <w:rFonts w:ascii="Trebuchet MS" w:hAnsi="Trebuchet MS" w:cs="Times New Roman"/>
          <w:bCs/>
          <w:sz w:val="24"/>
          <w:szCs w:val="24"/>
        </w:rPr>
        <w:t>Formations spécifiques</w:t>
      </w:r>
      <w:r w:rsidRPr="00481FDC">
        <w:rPr>
          <w:rFonts w:ascii="Trebuchet MS" w:hAnsi="Trebuchet MS" w:cs="Times New Roman"/>
          <w:sz w:val="24"/>
          <w:szCs w:val="24"/>
        </w:rPr>
        <w:t xml:space="preserve"> sur le cadre légal, les droits humains, et la théologie protectrice.</w:t>
      </w:r>
    </w:p>
    <w:p w:rsidR="009A4E00" w:rsidRPr="00481FDC" w:rsidRDefault="0085450F" w:rsidP="00481FDC">
      <w:pPr>
        <w:spacing w:after="0" w:line="276" w:lineRule="auto"/>
        <w:jc w:val="both"/>
        <w:rPr>
          <w:rFonts w:ascii="Trebuchet MS" w:hAnsi="Trebuchet MS" w:cs="Times New Roman"/>
          <w:sz w:val="24"/>
          <w:szCs w:val="24"/>
        </w:rPr>
      </w:pPr>
      <w:r w:rsidRPr="00481FDC">
        <w:rPr>
          <w:rFonts w:ascii="Trebuchet MS" w:hAnsi="Trebuchet MS" w:cs="Times New Roman"/>
          <w:bCs/>
          <w:sz w:val="24"/>
          <w:szCs w:val="24"/>
        </w:rPr>
        <w:lastRenderedPageBreak/>
        <w:t>Production d’outils contextuels</w:t>
      </w:r>
      <w:r w:rsidR="002961D5">
        <w:rPr>
          <w:rFonts w:ascii="Trebuchet MS" w:hAnsi="Trebuchet MS" w:cs="Times New Roman"/>
          <w:sz w:val="24"/>
          <w:szCs w:val="24"/>
        </w:rPr>
        <w:t xml:space="preserve"> : guides en arabe tchadien, S</w:t>
      </w:r>
      <w:r w:rsidRPr="00481FDC">
        <w:rPr>
          <w:rFonts w:ascii="Trebuchet MS" w:hAnsi="Trebuchet MS" w:cs="Times New Roman"/>
          <w:sz w:val="24"/>
          <w:szCs w:val="24"/>
        </w:rPr>
        <w:t>ara, ou autres langues locales.</w:t>
      </w:r>
    </w:p>
    <w:p w:rsidR="009A4E00" w:rsidRPr="00481FDC" w:rsidRDefault="0085450F" w:rsidP="00481FDC">
      <w:pPr>
        <w:spacing w:after="0" w:line="276" w:lineRule="auto"/>
        <w:jc w:val="both"/>
        <w:rPr>
          <w:rFonts w:ascii="Trebuchet MS" w:hAnsi="Trebuchet MS" w:cs="Times New Roman"/>
          <w:sz w:val="24"/>
          <w:szCs w:val="24"/>
        </w:rPr>
      </w:pPr>
      <w:r w:rsidRPr="00481FDC">
        <w:rPr>
          <w:rFonts w:ascii="Trebuchet MS" w:hAnsi="Trebuchet MS" w:cs="Times New Roman"/>
          <w:bCs/>
          <w:sz w:val="24"/>
          <w:szCs w:val="24"/>
        </w:rPr>
        <w:t>Reconnaissance officielle de leur engagement</w:t>
      </w:r>
      <w:r w:rsidRPr="00481FDC">
        <w:rPr>
          <w:rFonts w:ascii="Trebuchet MS" w:hAnsi="Trebuchet MS" w:cs="Times New Roman"/>
          <w:sz w:val="24"/>
          <w:szCs w:val="24"/>
        </w:rPr>
        <w:t xml:space="preserve"> : lettres de félicitation, visibilité médiatique, intégration dans les comités de lutte contre les VBG.</w:t>
      </w:r>
    </w:p>
    <w:p w:rsidR="00F66381" w:rsidRPr="00481FDC" w:rsidRDefault="0085450F" w:rsidP="00481FDC">
      <w:pPr>
        <w:spacing w:after="0" w:line="276" w:lineRule="auto"/>
        <w:jc w:val="both"/>
        <w:rPr>
          <w:rFonts w:ascii="Trebuchet MS" w:hAnsi="Trebuchet MS" w:cs="Times New Roman"/>
          <w:sz w:val="24"/>
          <w:szCs w:val="24"/>
        </w:rPr>
      </w:pPr>
      <w:r w:rsidRPr="00481FDC">
        <w:rPr>
          <w:rFonts w:ascii="Trebuchet MS" w:hAnsi="Trebuchet MS" w:cs="Times New Roman"/>
          <w:bCs/>
          <w:sz w:val="24"/>
          <w:szCs w:val="24"/>
        </w:rPr>
        <w:t>Approche « par les pairs »</w:t>
      </w:r>
      <w:r w:rsidRPr="00481FDC">
        <w:rPr>
          <w:rFonts w:ascii="Trebuchet MS" w:hAnsi="Trebuchet MS" w:cs="Times New Roman"/>
          <w:sz w:val="24"/>
          <w:szCs w:val="24"/>
        </w:rPr>
        <w:t xml:space="preserve"> : faire témoigner des leaders ayant déjà pris position avec succès</w:t>
      </w:r>
    </w:p>
    <w:p w:rsidR="009A4E00" w:rsidRPr="00B43DF9" w:rsidRDefault="00B43DF9" w:rsidP="00B43DF9">
      <w:pPr>
        <w:spacing w:after="0" w:line="276" w:lineRule="auto"/>
        <w:jc w:val="both"/>
        <w:rPr>
          <w:rFonts w:ascii="Trebuchet MS" w:hAnsi="Trebuchet MS" w:cs="Times New Roman"/>
          <w:sz w:val="24"/>
          <w:szCs w:val="24"/>
        </w:rPr>
      </w:pPr>
      <w:r>
        <w:rPr>
          <w:rFonts w:ascii="Trebuchet MS" w:hAnsi="Trebuchet MS" w:cs="Times New Roman"/>
          <w:sz w:val="24"/>
          <w:szCs w:val="24"/>
        </w:rPr>
        <w:t>En conclusion, il en ressort de l’intervention que l</w:t>
      </w:r>
      <w:r w:rsidR="00F66381">
        <w:rPr>
          <w:rFonts w:ascii="Trebuchet MS" w:hAnsi="Trebuchet MS" w:cs="Times New Roman"/>
          <w:sz w:val="24"/>
          <w:szCs w:val="24"/>
        </w:rPr>
        <w:t>’abandon des M</w:t>
      </w:r>
      <w:r w:rsidR="0085450F" w:rsidRPr="00B43DF9">
        <w:rPr>
          <w:rFonts w:ascii="Trebuchet MS" w:hAnsi="Trebuchet MS" w:cs="Times New Roman"/>
          <w:sz w:val="24"/>
          <w:szCs w:val="24"/>
        </w:rPr>
        <w:t xml:space="preserve">utilations </w:t>
      </w:r>
      <w:r w:rsidR="00F66381">
        <w:rPr>
          <w:rFonts w:ascii="Trebuchet MS" w:hAnsi="Trebuchet MS" w:cs="Times New Roman"/>
          <w:sz w:val="24"/>
          <w:szCs w:val="24"/>
        </w:rPr>
        <w:t>G</w:t>
      </w:r>
      <w:r w:rsidR="0085450F" w:rsidRPr="00B43DF9">
        <w:rPr>
          <w:rFonts w:ascii="Trebuchet MS" w:hAnsi="Trebuchet MS" w:cs="Times New Roman"/>
          <w:sz w:val="24"/>
          <w:szCs w:val="24"/>
        </w:rPr>
        <w:t xml:space="preserve">énitales </w:t>
      </w:r>
      <w:r w:rsidR="00F66381">
        <w:rPr>
          <w:rFonts w:ascii="Trebuchet MS" w:hAnsi="Trebuchet MS" w:cs="Times New Roman"/>
          <w:sz w:val="24"/>
          <w:szCs w:val="24"/>
        </w:rPr>
        <w:t>F</w:t>
      </w:r>
      <w:r w:rsidR="0085450F" w:rsidRPr="00B43DF9">
        <w:rPr>
          <w:rFonts w:ascii="Trebuchet MS" w:hAnsi="Trebuchet MS" w:cs="Times New Roman"/>
          <w:sz w:val="24"/>
          <w:szCs w:val="24"/>
        </w:rPr>
        <w:t xml:space="preserve">éminines au Tchad ne peut se faire sans l’implication active et éclairée des autorités traditionnelles et religieuses. </w:t>
      </w:r>
    </w:p>
    <w:p w:rsidR="009A4E00" w:rsidRDefault="0085450F" w:rsidP="00B43DF9">
      <w:pPr>
        <w:spacing w:after="0" w:line="276" w:lineRule="auto"/>
        <w:jc w:val="both"/>
        <w:rPr>
          <w:rFonts w:ascii="Trebuchet MS" w:hAnsi="Trebuchet MS" w:cs="Times New Roman"/>
          <w:sz w:val="24"/>
          <w:szCs w:val="24"/>
        </w:rPr>
      </w:pPr>
      <w:r w:rsidRPr="00B43DF9">
        <w:rPr>
          <w:rFonts w:ascii="Trebuchet MS" w:hAnsi="Trebuchet MS" w:cs="Times New Roman"/>
          <w:sz w:val="24"/>
          <w:szCs w:val="24"/>
        </w:rPr>
        <w:t>Leur parole peut déconstruire les mythes, réconcilier tradition et droit, et ouvrir la voie à des pratiques re</w:t>
      </w:r>
      <w:r w:rsidR="00F66381">
        <w:rPr>
          <w:rFonts w:ascii="Trebuchet MS" w:hAnsi="Trebuchet MS" w:cs="Times New Roman"/>
          <w:sz w:val="24"/>
          <w:szCs w:val="24"/>
        </w:rPr>
        <w:t>spectueuses des droits humains car ‘</w:t>
      </w:r>
      <w:r w:rsidR="00F66381" w:rsidRPr="00F66381">
        <w:rPr>
          <w:rFonts w:ascii="Trebuchet MS" w:hAnsi="Trebuchet MS" w:cs="Times New Roman"/>
          <w:i/>
          <w:sz w:val="24"/>
          <w:szCs w:val="24"/>
        </w:rPr>
        <w:t>’i</w:t>
      </w:r>
      <w:r w:rsidRPr="00F66381">
        <w:rPr>
          <w:rFonts w:ascii="Trebuchet MS" w:hAnsi="Trebuchet MS" w:cs="Times New Roman"/>
          <w:i/>
          <w:sz w:val="24"/>
          <w:szCs w:val="24"/>
        </w:rPr>
        <w:t>l ne s’agit pas de rejeter la tradition, mais de l’évoluer au service de la dignité des filles et des femmes</w:t>
      </w:r>
      <w:r w:rsidR="00F66381" w:rsidRPr="00F66381">
        <w:rPr>
          <w:rFonts w:ascii="Trebuchet MS" w:hAnsi="Trebuchet MS" w:cs="Times New Roman"/>
          <w:i/>
          <w:sz w:val="24"/>
          <w:szCs w:val="24"/>
        </w:rPr>
        <w:t>’’</w:t>
      </w:r>
      <w:r w:rsidRPr="00B43DF9">
        <w:rPr>
          <w:rFonts w:ascii="Trebuchet MS" w:hAnsi="Trebuchet MS" w:cs="Times New Roman"/>
          <w:sz w:val="24"/>
          <w:szCs w:val="24"/>
        </w:rPr>
        <w:t>.</w:t>
      </w:r>
    </w:p>
    <w:p w:rsidR="00B67F1B" w:rsidRPr="00A426AB" w:rsidRDefault="00DC68AA" w:rsidP="00B43DF9">
      <w:pPr>
        <w:spacing w:after="0" w:line="276" w:lineRule="auto"/>
        <w:jc w:val="both"/>
        <w:rPr>
          <w:rFonts w:ascii="Trebuchet MS" w:hAnsi="Trebuchet MS" w:cs="Times New Roman"/>
          <w:b/>
          <w:sz w:val="24"/>
          <w:szCs w:val="24"/>
        </w:rPr>
      </w:pPr>
      <w:r>
        <w:rPr>
          <w:rFonts w:ascii="Trebuchet MS" w:hAnsi="Trebuchet MS" w:cs="Times New Roman"/>
          <w:b/>
          <w:sz w:val="24"/>
          <w:szCs w:val="24"/>
        </w:rPr>
        <w:t>Feuille de route (Annexe 8)</w:t>
      </w:r>
    </w:p>
    <w:p w:rsidR="001B5D20" w:rsidRDefault="00B67F1B" w:rsidP="007A0BE4">
      <w:pPr>
        <w:spacing w:after="0" w:line="276" w:lineRule="auto"/>
        <w:jc w:val="both"/>
        <w:rPr>
          <w:rFonts w:ascii="Trebuchet MS" w:hAnsi="Trebuchet MS" w:cs="Times New Roman"/>
          <w:b/>
          <w:sz w:val="24"/>
          <w:szCs w:val="24"/>
        </w:rPr>
      </w:pPr>
      <w:r w:rsidRPr="00A426AB">
        <w:rPr>
          <w:rFonts w:ascii="Trebuchet MS" w:hAnsi="Trebuchet MS" w:cs="Times New Roman"/>
          <w:b/>
          <w:sz w:val="24"/>
          <w:szCs w:val="24"/>
        </w:rPr>
        <w:t>Mise</w:t>
      </w:r>
      <w:r w:rsidR="00DC68AA">
        <w:rPr>
          <w:rFonts w:ascii="Trebuchet MS" w:hAnsi="Trebuchet MS" w:cs="Times New Roman"/>
          <w:b/>
          <w:sz w:val="24"/>
          <w:szCs w:val="24"/>
        </w:rPr>
        <w:t xml:space="preserve"> en place d’un comité de suivi</w:t>
      </w:r>
    </w:p>
    <w:p w:rsidR="002144D8" w:rsidRDefault="002144D8" w:rsidP="007A0BE4">
      <w:pPr>
        <w:spacing w:after="0" w:line="276" w:lineRule="auto"/>
        <w:jc w:val="both"/>
        <w:rPr>
          <w:rFonts w:ascii="Trebuchet MS" w:hAnsi="Trebuchet MS" w:cs="Times New Roman"/>
          <w:b/>
          <w:sz w:val="24"/>
          <w:szCs w:val="24"/>
        </w:rPr>
      </w:pPr>
    </w:p>
    <w:p w:rsidR="002144D8" w:rsidRPr="002144D8" w:rsidRDefault="002144D8" w:rsidP="002144D8">
      <w:pPr>
        <w:spacing w:line="276" w:lineRule="auto"/>
        <w:jc w:val="center"/>
        <w:rPr>
          <w:rFonts w:ascii="Trebuchet MS" w:hAnsi="Trebuchet MS" w:cstheme="minorHAnsi"/>
          <w:b/>
          <w:color w:val="000000"/>
          <w:sz w:val="24"/>
          <w:szCs w:val="24"/>
        </w:rPr>
      </w:pPr>
      <w:r w:rsidRPr="002144D8">
        <w:rPr>
          <w:rFonts w:ascii="Trebuchet MS" w:hAnsi="Trebuchet MS" w:cstheme="minorHAnsi"/>
          <w:b/>
          <w:color w:val="000000"/>
          <w:sz w:val="24"/>
          <w:szCs w:val="24"/>
        </w:rPr>
        <w:t>Cérémonie de clôture des activités du forum national sur la problématique de l’excision:</w:t>
      </w:r>
    </w:p>
    <w:p w:rsidR="004F08FA" w:rsidRPr="004F08FA" w:rsidRDefault="004F08FA" w:rsidP="002144D8">
      <w:pPr>
        <w:spacing w:line="276" w:lineRule="auto"/>
        <w:jc w:val="both"/>
        <w:rPr>
          <w:rFonts w:ascii="Trebuchet MS" w:hAnsi="Trebuchet MS" w:cs="Times New Roman"/>
          <w:sz w:val="24"/>
          <w:szCs w:val="24"/>
        </w:rPr>
      </w:pPr>
      <w:r w:rsidRPr="0028031D">
        <w:rPr>
          <w:rFonts w:ascii="Trebuchet MS" w:hAnsi="Trebuchet MS" w:cs="Times New Roman"/>
          <w:sz w:val="24"/>
          <w:szCs w:val="24"/>
        </w:rPr>
        <w:t>La cérémonie de</w:t>
      </w:r>
      <w:r>
        <w:rPr>
          <w:rFonts w:ascii="Trebuchet MS" w:hAnsi="Trebuchet MS" w:cs="Times New Roman"/>
          <w:sz w:val="24"/>
          <w:szCs w:val="24"/>
        </w:rPr>
        <w:t xml:space="preserve"> clôture des activités du</w:t>
      </w:r>
      <w:r w:rsidRPr="0028031D">
        <w:rPr>
          <w:rFonts w:ascii="Trebuchet MS" w:hAnsi="Trebuchet MS" w:cs="Times New Roman"/>
          <w:sz w:val="24"/>
          <w:szCs w:val="24"/>
        </w:rPr>
        <w:t xml:space="preserve"> forum est </w:t>
      </w:r>
      <w:r>
        <w:rPr>
          <w:rFonts w:ascii="Trebuchet MS" w:hAnsi="Trebuchet MS" w:cs="Times New Roman"/>
          <w:sz w:val="24"/>
          <w:szCs w:val="24"/>
        </w:rPr>
        <w:t>présidée par le Préfet du Mandoul Occidental représentant le Délégué Général du Gouvernement auprès de la Province du Mandoul en présence du Représentant de la Ministre d’État, Ministre de la Femme et de la Petite Enfance, la CNDH, la Fondation SWISSAID, UNFPA ainsi que des différents participants au forum les organisations de la société civile. Plusieurs interventions ont animées la clôture des activités notamment :</w:t>
      </w:r>
    </w:p>
    <w:p w:rsidR="002144D8" w:rsidRPr="004F08FA" w:rsidRDefault="004F08FA" w:rsidP="004F08FA">
      <w:pPr>
        <w:pStyle w:val="Paragraphedeliste"/>
        <w:numPr>
          <w:ilvl w:val="0"/>
          <w:numId w:val="10"/>
        </w:numPr>
        <w:spacing w:line="276" w:lineRule="auto"/>
        <w:jc w:val="both"/>
        <w:rPr>
          <w:rFonts w:ascii="Trebuchet MS" w:hAnsi="Trebuchet MS" w:cstheme="minorHAnsi"/>
          <w:color w:val="000000"/>
          <w:sz w:val="24"/>
          <w:szCs w:val="24"/>
        </w:rPr>
      </w:pPr>
      <w:r>
        <w:rPr>
          <w:rFonts w:ascii="Trebuchet MS" w:hAnsi="Trebuchet MS" w:cstheme="minorHAnsi"/>
          <w:color w:val="000000"/>
          <w:sz w:val="24"/>
          <w:szCs w:val="24"/>
        </w:rPr>
        <w:t>La l</w:t>
      </w:r>
      <w:r w:rsidR="002144D8" w:rsidRPr="004F08FA">
        <w:rPr>
          <w:rFonts w:ascii="Trebuchet MS" w:hAnsi="Trebuchet MS" w:cstheme="minorHAnsi"/>
          <w:color w:val="000000"/>
          <w:sz w:val="24"/>
          <w:szCs w:val="24"/>
        </w:rPr>
        <w:t>ecture des</w:t>
      </w:r>
      <w:r>
        <w:rPr>
          <w:rFonts w:ascii="Trebuchet MS" w:hAnsi="Trebuchet MS" w:cstheme="minorHAnsi"/>
          <w:color w:val="000000"/>
          <w:sz w:val="24"/>
          <w:szCs w:val="24"/>
        </w:rPr>
        <w:t xml:space="preserve"> motions de recommandations ; </w:t>
      </w:r>
      <w:r w:rsidRPr="00DC63A3">
        <w:rPr>
          <w:rFonts w:ascii="Trebuchet MS" w:hAnsi="Trebuchet MS" w:cstheme="minorHAnsi"/>
          <w:b/>
          <w:color w:val="000000"/>
          <w:szCs w:val="24"/>
        </w:rPr>
        <w:t>(Annexe 1)</w:t>
      </w:r>
    </w:p>
    <w:p w:rsidR="002144D8" w:rsidRPr="004F08FA" w:rsidRDefault="002144D8" w:rsidP="004F08FA">
      <w:pPr>
        <w:pStyle w:val="Paragraphedeliste"/>
        <w:numPr>
          <w:ilvl w:val="0"/>
          <w:numId w:val="10"/>
        </w:numPr>
        <w:spacing w:line="276" w:lineRule="auto"/>
        <w:jc w:val="both"/>
        <w:rPr>
          <w:rFonts w:ascii="Trebuchet MS" w:hAnsi="Trebuchet MS" w:cstheme="minorHAnsi"/>
          <w:color w:val="000000"/>
          <w:sz w:val="24"/>
          <w:szCs w:val="24"/>
        </w:rPr>
      </w:pPr>
      <w:r w:rsidRPr="004F08FA">
        <w:rPr>
          <w:rFonts w:ascii="Trebuchet MS" w:hAnsi="Trebuchet MS" w:cstheme="minorHAnsi"/>
          <w:color w:val="000000"/>
          <w:sz w:val="24"/>
          <w:szCs w:val="24"/>
        </w:rPr>
        <w:t>Des</w:t>
      </w:r>
      <w:r w:rsidR="004F08FA">
        <w:rPr>
          <w:rFonts w:ascii="Trebuchet MS" w:hAnsi="Trebuchet MS" w:cstheme="minorHAnsi"/>
          <w:color w:val="000000"/>
          <w:sz w:val="24"/>
          <w:szCs w:val="24"/>
        </w:rPr>
        <w:t xml:space="preserve"> mots de</w:t>
      </w:r>
      <w:r w:rsidRPr="004F08FA">
        <w:rPr>
          <w:rFonts w:ascii="Trebuchet MS" w:hAnsi="Trebuchet MS" w:cstheme="minorHAnsi"/>
          <w:color w:val="000000"/>
          <w:sz w:val="24"/>
          <w:szCs w:val="24"/>
        </w:rPr>
        <w:t xml:space="preserve"> remerciements</w:t>
      </w:r>
      <w:r w:rsidR="004F08FA">
        <w:rPr>
          <w:rFonts w:ascii="Trebuchet MS" w:hAnsi="Trebuchet MS" w:cstheme="minorHAnsi"/>
          <w:color w:val="000000"/>
          <w:sz w:val="24"/>
          <w:szCs w:val="24"/>
        </w:rPr>
        <w:t xml:space="preserve"> des participantes et participants ; </w:t>
      </w:r>
      <w:r w:rsidR="004F08FA" w:rsidRPr="00DC63A3">
        <w:rPr>
          <w:rFonts w:ascii="Trebuchet MS" w:hAnsi="Trebuchet MS" w:cstheme="minorHAnsi"/>
          <w:b/>
          <w:color w:val="000000"/>
          <w:szCs w:val="24"/>
        </w:rPr>
        <w:t>(Annexe</w:t>
      </w:r>
      <w:r w:rsidR="00B80874" w:rsidRPr="00DC63A3">
        <w:rPr>
          <w:rFonts w:ascii="Trebuchet MS" w:hAnsi="Trebuchet MS" w:cstheme="minorHAnsi"/>
          <w:b/>
          <w:color w:val="000000"/>
          <w:szCs w:val="24"/>
        </w:rPr>
        <w:t xml:space="preserve"> 2</w:t>
      </w:r>
      <w:r w:rsidR="004F08FA" w:rsidRPr="00DC63A3">
        <w:rPr>
          <w:rFonts w:ascii="Trebuchet MS" w:hAnsi="Trebuchet MS" w:cstheme="minorHAnsi"/>
          <w:b/>
          <w:color w:val="000000"/>
          <w:szCs w:val="24"/>
        </w:rPr>
        <w:t>)</w:t>
      </w:r>
      <w:r w:rsidRPr="00DC63A3">
        <w:rPr>
          <w:rFonts w:ascii="Trebuchet MS" w:hAnsi="Trebuchet MS" w:cstheme="minorHAnsi"/>
          <w:color w:val="000000"/>
          <w:szCs w:val="24"/>
        </w:rPr>
        <w:t xml:space="preserve"> </w:t>
      </w:r>
    </w:p>
    <w:p w:rsidR="00810840" w:rsidRDefault="002144D8" w:rsidP="002144D8">
      <w:pPr>
        <w:pStyle w:val="Paragraphedeliste"/>
        <w:numPr>
          <w:ilvl w:val="0"/>
          <w:numId w:val="10"/>
        </w:numPr>
        <w:spacing w:line="276" w:lineRule="auto"/>
        <w:jc w:val="both"/>
        <w:rPr>
          <w:rFonts w:ascii="Trebuchet MS" w:hAnsi="Trebuchet MS" w:cstheme="minorHAnsi"/>
          <w:color w:val="000000"/>
          <w:sz w:val="24"/>
          <w:szCs w:val="24"/>
        </w:rPr>
      </w:pPr>
      <w:r w:rsidRPr="00810840">
        <w:rPr>
          <w:rFonts w:ascii="Trebuchet MS" w:hAnsi="Trebuchet MS" w:cstheme="minorHAnsi"/>
          <w:color w:val="000000"/>
          <w:sz w:val="24"/>
          <w:szCs w:val="24"/>
        </w:rPr>
        <w:t xml:space="preserve">Des résolutions </w:t>
      </w:r>
      <w:r w:rsidR="00810840" w:rsidRPr="00DC63A3">
        <w:rPr>
          <w:rFonts w:ascii="Trebuchet MS" w:hAnsi="Trebuchet MS" w:cstheme="minorHAnsi"/>
          <w:b/>
          <w:color w:val="000000"/>
          <w:szCs w:val="24"/>
        </w:rPr>
        <w:t>(Annexe</w:t>
      </w:r>
      <w:r w:rsidR="00B80874" w:rsidRPr="00DC63A3">
        <w:rPr>
          <w:rFonts w:ascii="Trebuchet MS" w:hAnsi="Trebuchet MS" w:cstheme="minorHAnsi"/>
          <w:b/>
          <w:color w:val="000000"/>
          <w:szCs w:val="24"/>
        </w:rPr>
        <w:t xml:space="preserve"> 3</w:t>
      </w:r>
      <w:r w:rsidR="00810840" w:rsidRPr="00DC63A3">
        <w:rPr>
          <w:rFonts w:ascii="Trebuchet MS" w:hAnsi="Trebuchet MS" w:cstheme="minorHAnsi"/>
          <w:b/>
          <w:color w:val="000000"/>
          <w:szCs w:val="24"/>
        </w:rPr>
        <w:t>)</w:t>
      </w:r>
    </w:p>
    <w:p w:rsidR="00810840" w:rsidRPr="00DC63A3" w:rsidRDefault="002144D8" w:rsidP="002144D8">
      <w:pPr>
        <w:pStyle w:val="Paragraphedeliste"/>
        <w:numPr>
          <w:ilvl w:val="0"/>
          <w:numId w:val="10"/>
        </w:numPr>
        <w:spacing w:line="276" w:lineRule="auto"/>
        <w:jc w:val="both"/>
        <w:rPr>
          <w:rFonts w:ascii="Trebuchet MS" w:hAnsi="Trebuchet MS" w:cstheme="minorHAnsi"/>
          <w:b/>
          <w:color w:val="000000"/>
          <w:szCs w:val="24"/>
        </w:rPr>
      </w:pPr>
      <w:r w:rsidRPr="00810840">
        <w:rPr>
          <w:rFonts w:ascii="Trebuchet MS" w:hAnsi="Trebuchet MS" w:cstheme="minorHAnsi"/>
          <w:color w:val="000000"/>
          <w:sz w:val="24"/>
          <w:szCs w:val="24"/>
        </w:rPr>
        <w:t>Le mot du PCA d’ARED ;</w:t>
      </w:r>
      <w:r w:rsidR="00B80874">
        <w:rPr>
          <w:rFonts w:ascii="Trebuchet MS" w:hAnsi="Trebuchet MS" w:cstheme="minorHAnsi"/>
          <w:color w:val="000000"/>
          <w:sz w:val="24"/>
          <w:szCs w:val="24"/>
        </w:rPr>
        <w:t xml:space="preserve"> </w:t>
      </w:r>
      <w:r w:rsidR="00B80874" w:rsidRPr="00DC63A3">
        <w:rPr>
          <w:rFonts w:ascii="Trebuchet MS" w:hAnsi="Trebuchet MS" w:cstheme="minorHAnsi"/>
          <w:b/>
          <w:color w:val="000000"/>
          <w:szCs w:val="24"/>
        </w:rPr>
        <w:t>(Annexe 4)</w:t>
      </w:r>
    </w:p>
    <w:p w:rsidR="00B80874" w:rsidRDefault="00B80874" w:rsidP="00B80874">
      <w:pPr>
        <w:pStyle w:val="Paragraphedeliste"/>
        <w:spacing w:line="276" w:lineRule="auto"/>
        <w:ind w:left="360"/>
        <w:jc w:val="both"/>
        <w:rPr>
          <w:rFonts w:ascii="Trebuchet MS" w:hAnsi="Trebuchet MS" w:cstheme="minorHAnsi"/>
          <w:color w:val="000000"/>
          <w:sz w:val="24"/>
          <w:szCs w:val="24"/>
        </w:rPr>
      </w:pPr>
      <w:r>
        <w:rPr>
          <w:rFonts w:ascii="Trebuchet MS" w:hAnsi="Trebuchet MS" w:cstheme="minorHAnsi"/>
          <w:color w:val="000000"/>
          <w:sz w:val="24"/>
          <w:szCs w:val="24"/>
        </w:rPr>
        <w:t>Prenant la parole, le Président du Conseil d’Administration de l’ARED de féliciter et remercier les participants et les partenaires notamment les autorités administratives d’avoir bien présidé et assister au forum avant d’insister sur la prévalence du taux des VBG dans la province et qui nécessite des actions immédiates.</w:t>
      </w:r>
    </w:p>
    <w:p w:rsidR="00810840" w:rsidRDefault="008D78E2" w:rsidP="002144D8">
      <w:pPr>
        <w:pStyle w:val="Paragraphedeliste"/>
        <w:numPr>
          <w:ilvl w:val="0"/>
          <w:numId w:val="10"/>
        </w:numPr>
        <w:spacing w:line="276" w:lineRule="auto"/>
        <w:jc w:val="both"/>
        <w:rPr>
          <w:rFonts w:ascii="Trebuchet MS" w:hAnsi="Trebuchet MS" w:cstheme="minorHAnsi"/>
          <w:color w:val="000000"/>
          <w:sz w:val="24"/>
          <w:szCs w:val="24"/>
        </w:rPr>
      </w:pPr>
      <w:r>
        <w:rPr>
          <w:rFonts w:ascii="Trebuchet MS" w:hAnsi="Trebuchet MS" w:cstheme="minorHAnsi"/>
          <w:color w:val="000000"/>
          <w:sz w:val="24"/>
          <w:szCs w:val="24"/>
        </w:rPr>
        <w:t>M</w:t>
      </w:r>
      <w:r w:rsidR="002144D8" w:rsidRPr="00810840">
        <w:rPr>
          <w:rFonts w:ascii="Trebuchet MS" w:hAnsi="Trebuchet MS" w:cstheme="minorHAnsi"/>
          <w:color w:val="000000"/>
          <w:sz w:val="24"/>
          <w:szCs w:val="24"/>
        </w:rPr>
        <w:t>ot</w:t>
      </w:r>
      <w:r>
        <w:rPr>
          <w:rFonts w:ascii="Trebuchet MS" w:hAnsi="Trebuchet MS" w:cstheme="minorHAnsi"/>
          <w:color w:val="000000"/>
          <w:sz w:val="24"/>
          <w:szCs w:val="24"/>
        </w:rPr>
        <w:t>s de clôture de la</w:t>
      </w:r>
      <w:r w:rsidR="002144D8" w:rsidRPr="00810840">
        <w:rPr>
          <w:rFonts w:ascii="Trebuchet MS" w:hAnsi="Trebuchet MS" w:cstheme="minorHAnsi"/>
          <w:color w:val="000000"/>
          <w:sz w:val="24"/>
          <w:szCs w:val="24"/>
        </w:rPr>
        <w:t xml:space="preserve"> représentant</w:t>
      </w:r>
      <w:r>
        <w:rPr>
          <w:rFonts w:ascii="Trebuchet MS" w:hAnsi="Trebuchet MS" w:cstheme="minorHAnsi"/>
          <w:color w:val="000000"/>
          <w:sz w:val="24"/>
          <w:szCs w:val="24"/>
        </w:rPr>
        <w:t xml:space="preserve">e </w:t>
      </w:r>
      <w:r w:rsidR="00B80874">
        <w:rPr>
          <w:rFonts w:ascii="Trebuchet MS" w:hAnsi="Trebuchet MS" w:cstheme="minorHAnsi"/>
          <w:color w:val="000000"/>
          <w:sz w:val="24"/>
          <w:szCs w:val="24"/>
        </w:rPr>
        <w:t xml:space="preserve">de la fondation SWISSAID </w:t>
      </w:r>
      <w:r w:rsidR="00B80874" w:rsidRPr="00DC63A3">
        <w:rPr>
          <w:rFonts w:ascii="Trebuchet MS" w:hAnsi="Trebuchet MS" w:cstheme="minorHAnsi"/>
          <w:b/>
          <w:color w:val="000000"/>
          <w:szCs w:val="24"/>
        </w:rPr>
        <w:t>(Annexe 5)</w:t>
      </w:r>
    </w:p>
    <w:p w:rsidR="008D78E2" w:rsidRPr="008D78E2" w:rsidRDefault="008D78E2" w:rsidP="008D78E2">
      <w:pPr>
        <w:pStyle w:val="Paragraphedeliste"/>
        <w:spacing w:line="276" w:lineRule="auto"/>
        <w:ind w:left="360"/>
        <w:jc w:val="both"/>
        <w:rPr>
          <w:rFonts w:ascii="Trebuchet MS" w:hAnsi="Trebuchet MS" w:cstheme="minorHAnsi"/>
          <w:i/>
          <w:color w:val="000000"/>
          <w:sz w:val="24"/>
          <w:szCs w:val="24"/>
        </w:rPr>
      </w:pPr>
      <w:r>
        <w:rPr>
          <w:rFonts w:ascii="Trebuchet MS" w:hAnsi="Trebuchet MS" w:cstheme="minorHAnsi"/>
          <w:color w:val="000000"/>
          <w:sz w:val="24"/>
          <w:szCs w:val="24"/>
        </w:rPr>
        <w:t xml:space="preserve">La Représentante de la fondation SWISSAID à son tour d’exprimer son appréciation quant aux différents thématiques ainsi qu’aux échanges fructueux qui ont prévalues lors du présent forum. Aussi de rappeler que ce qui </w:t>
      </w:r>
      <w:r w:rsidRPr="008D78E2">
        <w:rPr>
          <w:rFonts w:ascii="Trebuchet MS" w:hAnsi="Trebuchet MS" w:cstheme="minorHAnsi"/>
          <w:i/>
          <w:color w:val="000000"/>
          <w:sz w:val="24"/>
          <w:szCs w:val="24"/>
        </w:rPr>
        <w:t>« ressort de cet atelier au-delà des mots, c’est un appel à l’action. Un appel à traduire nos engagements en action concrète….. »</w:t>
      </w:r>
    </w:p>
    <w:p w:rsidR="00810840" w:rsidRDefault="00810840" w:rsidP="002144D8">
      <w:pPr>
        <w:pStyle w:val="Paragraphedeliste"/>
        <w:numPr>
          <w:ilvl w:val="0"/>
          <w:numId w:val="10"/>
        </w:numPr>
        <w:spacing w:line="276" w:lineRule="auto"/>
        <w:jc w:val="both"/>
        <w:rPr>
          <w:rFonts w:ascii="Trebuchet MS" w:hAnsi="Trebuchet MS" w:cstheme="minorHAnsi"/>
          <w:color w:val="000000"/>
          <w:sz w:val="24"/>
          <w:szCs w:val="24"/>
        </w:rPr>
      </w:pPr>
      <w:r w:rsidRPr="00810840">
        <w:rPr>
          <w:rFonts w:ascii="Trebuchet MS" w:hAnsi="Trebuchet MS" w:cstheme="minorHAnsi"/>
          <w:color w:val="000000"/>
          <w:sz w:val="24"/>
          <w:szCs w:val="24"/>
        </w:rPr>
        <w:t>Mots de clôture du Représentant de la CNDH</w:t>
      </w:r>
      <w:r w:rsidR="00B80874">
        <w:rPr>
          <w:rFonts w:ascii="Trebuchet MS" w:hAnsi="Trebuchet MS" w:cstheme="minorHAnsi"/>
          <w:color w:val="000000"/>
          <w:sz w:val="24"/>
          <w:szCs w:val="24"/>
        </w:rPr>
        <w:t xml:space="preserve"> </w:t>
      </w:r>
      <w:r w:rsidR="00B80874" w:rsidRPr="00DC63A3">
        <w:rPr>
          <w:rFonts w:ascii="Trebuchet MS" w:hAnsi="Trebuchet MS" w:cstheme="minorHAnsi"/>
          <w:b/>
          <w:color w:val="000000"/>
          <w:szCs w:val="24"/>
        </w:rPr>
        <w:t>(Annexe 6</w:t>
      </w:r>
      <w:r w:rsidR="008D78E2" w:rsidRPr="00DC63A3">
        <w:rPr>
          <w:rFonts w:ascii="Trebuchet MS" w:hAnsi="Trebuchet MS" w:cstheme="minorHAnsi"/>
          <w:b/>
          <w:color w:val="000000"/>
          <w:szCs w:val="24"/>
        </w:rPr>
        <w:t>)</w:t>
      </w:r>
    </w:p>
    <w:p w:rsidR="008D78E2" w:rsidRPr="00E53601" w:rsidRDefault="008D78E2" w:rsidP="008D78E2">
      <w:pPr>
        <w:pStyle w:val="Paragraphedeliste"/>
        <w:spacing w:line="276" w:lineRule="auto"/>
        <w:ind w:left="360"/>
        <w:jc w:val="both"/>
        <w:rPr>
          <w:rFonts w:ascii="Trebuchet MS" w:hAnsi="Trebuchet MS" w:cstheme="minorHAnsi"/>
          <w:color w:val="000000"/>
          <w:sz w:val="24"/>
          <w:szCs w:val="24"/>
        </w:rPr>
      </w:pPr>
      <w:r>
        <w:rPr>
          <w:rFonts w:ascii="Trebuchet MS" w:hAnsi="Trebuchet MS" w:cstheme="minorHAnsi"/>
          <w:color w:val="000000"/>
          <w:sz w:val="24"/>
          <w:szCs w:val="24"/>
        </w:rPr>
        <w:lastRenderedPageBreak/>
        <w:t xml:space="preserve">Le Secrétaire </w:t>
      </w:r>
      <w:r w:rsidR="00E53601">
        <w:rPr>
          <w:rFonts w:ascii="Trebuchet MS" w:hAnsi="Trebuchet MS" w:cstheme="minorHAnsi"/>
          <w:color w:val="000000"/>
          <w:sz w:val="24"/>
          <w:szCs w:val="24"/>
        </w:rPr>
        <w:t>Général premier adjoint de la CNDH représentant le Président de la CNDH de préciser que </w:t>
      </w:r>
      <w:r w:rsidR="00E53601" w:rsidRPr="00E53601">
        <w:rPr>
          <w:rFonts w:ascii="Trebuchet MS" w:hAnsi="Trebuchet MS" w:cstheme="minorHAnsi"/>
          <w:i/>
          <w:color w:val="000000"/>
          <w:sz w:val="24"/>
          <w:szCs w:val="24"/>
        </w:rPr>
        <w:t>« chaque fois qu’une fille est excisée, c’est une vie d’opportunité qui lui est volée »</w:t>
      </w:r>
      <w:r w:rsidR="00E53601">
        <w:rPr>
          <w:rFonts w:ascii="Trebuchet MS" w:hAnsi="Trebuchet MS" w:cstheme="minorHAnsi"/>
          <w:i/>
          <w:color w:val="000000"/>
          <w:sz w:val="24"/>
          <w:szCs w:val="24"/>
        </w:rPr>
        <w:t xml:space="preserve">. </w:t>
      </w:r>
      <w:r w:rsidR="00E53601">
        <w:rPr>
          <w:rFonts w:ascii="Trebuchet MS" w:hAnsi="Trebuchet MS" w:cstheme="minorHAnsi"/>
          <w:color w:val="000000"/>
          <w:sz w:val="24"/>
          <w:szCs w:val="24"/>
        </w:rPr>
        <w:t xml:space="preserve">Que ce forum soit alors le début d’un nouveau chapitre dans notre lutte collective pour l’émancipation des femmes et des filles tchadiennes en général et celles du Mandoul en particulier. </w:t>
      </w:r>
    </w:p>
    <w:p w:rsidR="00480B1D" w:rsidRDefault="002144D8" w:rsidP="002144D8">
      <w:pPr>
        <w:pStyle w:val="Paragraphedeliste"/>
        <w:numPr>
          <w:ilvl w:val="0"/>
          <w:numId w:val="10"/>
        </w:numPr>
        <w:spacing w:line="276" w:lineRule="auto"/>
        <w:jc w:val="both"/>
        <w:rPr>
          <w:rFonts w:ascii="Trebuchet MS" w:hAnsi="Trebuchet MS" w:cstheme="minorHAnsi"/>
          <w:color w:val="000000"/>
          <w:sz w:val="24"/>
          <w:szCs w:val="24"/>
        </w:rPr>
      </w:pPr>
      <w:r w:rsidRPr="00810840">
        <w:rPr>
          <w:rFonts w:ascii="Trebuchet MS" w:hAnsi="Trebuchet MS" w:cstheme="minorHAnsi"/>
          <w:color w:val="000000"/>
          <w:sz w:val="24"/>
          <w:szCs w:val="24"/>
        </w:rPr>
        <w:t>Le discours de clôture dit par le préfet du Mandoul occidental, représentant le Délégué du gouvernement a</w:t>
      </w:r>
      <w:r w:rsidR="00B80874">
        <w:rPr>
          <w:rFonts w:ascii="Trebuchet MS" w:hAnsi="Trebuchet MS" w:cstheme="minorHAnsi"/>
          <w:color w:val="000000"/>
          <w:sz w:val="24"/>
          <w:szCs w:val="24"/>
        </w:rPr>
        <w:t xml:space="preserve">uprès de la province du Mandoul </w:t>
      </w:r>
      <w:r w:rsidR="00B80874" w:rsidRPr="00DC63A3">
        <w:rPr>
          <w:rFonts w:ascii="Trebuchet MS" w:hAnsi="Trebuchet MS" w:cstheme="minorHAnsi"/>
          <w:b/>
          <w:color w:val="000000"/>
          <w:szCs w:val="24"/>
        </w:rPr>
        <w:t>(Annexe 7).</w:t>
      </w:r>
    </w:p>
    <w:p w:rsidR="003361CD" w:rsidRDefault="003361CD" w:rsidP="003361CD">
      <w:pPr>
        <w:pStyle w:val="Paragraphedeliste"/>
        <w:spacing w:line="276" w:lineRule="auto"/>
        <w:ind w:left="360"/>
        <w:jc w:val="both"/>
        <w:rPr>
          <w:rFonts w:ascii="Trebuchet MS" w:hAnsi="Trebuchet MS" w:cstheme="minorHAnsi"/>
          <w:color w:val="000000"/>
          <w:sz w:val="24"/>
          <w:szCs w:val="24"/>
        </w:rPr>
      </w:pPr>
      <w:r>
        <w:rPr>
          <w:rFonts w:ascii="Trebuchet MS" w:hAnsi="Trebuchet MS" w:cstheme="minorHAnsi"/>
          <w:color w:val="000000"/>
          <w:sz w:val="24"/>
          <w:szCs w:val="24"/>
        </w:rPr>
        <w:t>Clôturant les activités du forum national sur la problématique de la lutte contre l’excision au Tchad, le Préfet du Mandoul Occidental représentant le Délégué Général du Gouvernement auprès de la province n’a pas manqué de féliciter les organisateurs dont l’ARED ainsi que les partenaires notamment la fondation SWISSAID, la CNDH, l’UNFPA</w:t>
      </w:r>
      <w:r w:rsidR="008373B7">
        <w:rPr>
          <w:rFonts w:ascii="Trebuchet MS" w:hAnsi="Trebuchet MS" w:cstheme="minorHAnsi"/>
          <w:color w:val="000000"/>
          <w:sz w:val="24"/>
          <w:szCs w:val="24"/>
        </w:rPr>
        <w:t xml:space="preserve"> et surtout les dignitaires coutumiers, autorités traditionnelles, etc. </w:t>
      </w:r>
      <w:r w:rsidR="00DC63A3">
        <w:rPr>
          <w:rFonts w:ascii="Trebuchet MS" w:hAnsi="Trebuchet MS" w:cstheme="minorHAnsi"/>
          <w:color w:val="000000"/>
          <w:sz w:val="24"/>
          <w:szCs w:val="24"/>
        </w:rPr>
        <w:t>Ensuite d’insister sur la quintessence des débats et exercices sur l’état des lieux des mécanismes de protection et de lutte contre les Mutilations Génitale Féminine (MGF), des résultats obtenus qui démontrent l’engagement puis de promettre remettre à qui de droits les conclusions, les recommandations ainsi que les résolutions dudit forum.</w:t>
      </w:r>
    </w:p>
    <w:p w:rsidR="00896D80" w:rsidRDefault="00896D80" w:rsidP="003361CD">
      <w:pPr>
        <w:pStyle w:val="Paragraphedeliste"/>
        <w:spacing w:line="276" w:lineRule="auto"/>
        <w:ind w:left="360"/>
        <w:jc w:val="both"/>
        <w:rPr>
          <w:rFonts w:ascii="Trebuchet MS" w:hAnsi="Trebuchet MS" w:cstheme="minorHAnsi"/>
          <w:color w:val="000000"/>
          <w:sz w:val="24"/>
          <w:szCs w:val="24"/>
        </w:rPr>
      </w:pPr>
    </w:p>
    <w:p w:rsidR="00896D80" w:rsidRPr="00896D80" w:rsidRDefault="00896D80" w:rsidP="003361CD">
      <w:pPr>
        <w:pStyle w:val="Paragraphedeliste"/>
        <w:spacing w:line="276" w:lineRule="auto"/>
        <w:ind w:left="360"/>
        <w:jc w:val="both"/>
        <w:rPr>
          <w:rFonts w:ascii="Trebuchet MS" w:hAnsi="Trebuchet MS" w:cstheme="minorHAnsi"/>
          <w:b/>
          <w:color w:val="000000"/>
          <w:szCs w:val="24"/>
        </w:rPr>
      </w:pPr>
      <w:r w:rsidRPr="00896D80">
        <w:rPr>
          <w:rFonts w:ascii="Trebuchet MS" w:hAnsi="Trebuchet MS" w:cstheme="minorHAnsi"/>
          <w:b/>
          <w:color w:val="000000"/>
          <w:szCs w:val="24"/>
        </w:rPr>
        <w:t>Photos des participants au forum</w:t>
      </w:r>
    </w:p>
    <w:p w:rsidR="00796115" w:rsidRDefault="00796115" w:rsidP="00796115">
      <w:pPr>
        <w:spacing w:line="276" w:lineRule="auto"/>
        <w:rPr>
          <w:rFonts w:ascii="Trebuchet MS" w:hAnsi="Trebuchet MS"/>
          <w:i/>
          <w:sz w:val="20"/>
          <w:szCs w:val="24"/>
        </w:rPr>
      </w:pPr>
      <w:r w:rsidRPr="00870A92">
        <w:rPr>
          <w:rFonts w:ascii="Trebuchet MS" w:hAnsi="Trebuchet MS"/>
          <w:i/>
          <w:noProof/>
          <w:sz w:val="20"/>
          <w:szCs w:val="24"/>
          <w:lang w:eastAsia="fr-FR"/>
        </w:rPr>
        <w:drawing>
          <wp:inline distT="0" distB="0" distL="0" distR="0" wp14:anchorId="5BBDA3E1" wp14:editId="1544D4B8">
            <wp:extent cx="5760112" cy="2514600"/>
            <wp:effectExtent l="0" t="0" r="0" b="0"/>
            <wp:docPr id="7" name="Image 7" descr="C:\Users\hp\Desktop\SWISSAID 2025\Images 2025\Forum en image\IMG_0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SWISSAID 2025\Images 2025\Forum en image\IMG_067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74" cy="2514889"/>
                    </a:xfrm>
                    <a:prstGeom prst="rect">
                      <a:avLst/>
                    </a:prstGeom>
                    <a:noFill/>
                    <a:ln>
                      <a:noFill/>
                    </a:ln>
                  </pic:spPr>
                </pic:pic>
              </a:graphicData>
            </a:graphic>
          </wp:inline>
        </w:drawing>
      </w:r>
    </w:p>
    <w:p w:rsidR="00796115" w:rsidRDefault="00796115" w:rsidP="00796115">
      <w:pPr>
        <w:spacing w:line="276" w:lineRule="auto"/>
        <w:rPr>
          <w:rFonts w:ascii="Trebuchet MS" w:hAnsi="Trebuchet MS"/>
          <w:sz w:val="20"/>
          <w:szCs w:val="24"/>
        </w:rPr>
      </w:pPr>
      <w:r w:rsidRPr="00983EFB">
        <w:rPr>
          <w:rFonts w:ascii="Trebuchet MS" w:hAnsi="Trebuchet MS"/>
          <w:noProof/>
          <w:sz w:val="20"/>
          <w:szCs w:val="24"/>
          <w:lang w:eastAsia="fr-FR"/>
        </w:rPr>
        <w:lastRenderedPageBreak/>
        <w:drawing>
          <wp:inline distT="0" distB="0" distL="0" distR="0" wp14:anchorId="0CA1527D" wp14:editId="23E64F5E">
            <wp:extent cx="5760720" cy="2466798"/>
            <wp:effectExtent l="0" t="0" r="0" b="0"/>
            <wp:docPr id="8" name="Image 8" descr="C:\Users\hp\Desktop\IMG_20250701_113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IMG_20250701_11301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2466798"/>
                    </a:xfrm>
                    <a:prstGeom prst="rect">
                      <a:avLst/>
                    </a:prstGeom>
                    <a:noFill/>
                    <a:ln>
                      <a:noFill/>
                    </a:ln>
                  </pic:spPr>
                </pic:pic>
              </a:graphicData>
            </a:graphic>
          </wp:inline>
        </w:drawing>
      </w:r>
    </w:p>
    <w:p w:rsidR="00796115" w:rsidRDefault="00796115" w:rsidP="00796115">
      <w:pPr>
        <w:spacing w:line="276" w:lineRule="auto"/>
        <w:rPr>
          <w:rFonts w:ascii="Trebuchet MS" w:hAnsi="Trebuchet MS"/>
          <w:i/>
          <w:sz w:val="20"/>
          <w:szCs w:val="24"/>
        </w:rPr>
      </w:pPr>
      <w:r w:rsidRPr="00983EFB">
        <w:rPr>
          <w:rFonts w:ascii="Trebuchet MS" w:hAnsi="Trebuchet MS"/>
          <w:i/>
          <w:sz w:val="20"/>
          <w:szCs w:val="24"/>
        </w:rPr>
        <w:t>Photo de famille au la</w:t>
      </w:r>
      <w:r>
        <w:rPr>
          <w:rFonts w:ascii="Trebuchet MS" w:hAnsi="Trebuchet MS"/>
          <w:i/>
          <w:sz w:val="20"/>
          <w:szCs w:val="24"/>
        </w:rPr>
        <w:t>ncement des activités du forum</w:t>
      </w:r>
    </w:p>
    <w:p w:rsidR="00796115" w:rsidRDefault="00796115" w:rsidP="00796115">
      <w:pPr>
        <w:spacing w:line="276" w:lineRule="auto"/>
        <w:rPr>
          <w:rFonts w:ascii="Trebuchet MS" w:hAnsi="Trebuchet MS"/>
          <w:sz w:val="20"/>
          <w:szCs w:val="24"/>
        </w:rPr>
      </w:pPr>
      <w:r w:rsidRPr="00D44829">
        <w:rPr>
          <w:rFonts w:ascii="Trebuchet MS" w:hAnsi="Trebuchet MS"/>
          <w:noProof/>
          <w:sz w:val="20"/>
          <w:szCs w:val="24"/>
          <w:lang w:eastAsia="fr-FR"/>
        </w:rPr>
        <w:drawing>
          <wp:inline distT="0" distB="0" distL="0" distR="0" wp14:anchorId="557F8757" wp14:editId="1877E54E">
            <wp:extent cx="5760255" cy="3305810"/>
            <wp:effectExtent l="0" t="0" r="0" b="8890"/>
            <wp:docPr id="16" name="Image 16" descr="C:\Users\hp\Desktop\SWISSAID 2025\Images 2025\Forum en image\IMG_1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SWISSAID 2025\Images 2025\Forum en image\IMG_1400.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1230" cy="3306370"/>
                    </a:xfrm>
                    <a:prstGeom prst="rect">
                      <a:avLst/>
                    </a:prstGeom>
                    <a:noFill/>
                    <a:ln>
                      <a:noFill/>
                    </a:ln>
                  </pic:spPr>
                </pic:pic>
              </a:graphicData>
            </a:graphic>
          </wp:inline>
        </w:drawing>
      </w:r>
    </w:p>
    <w:p w:rsidR="00796115" w:rsidRDefault="00796115" w:rsidP="00796115">
      <w:pPr>
        <w:spacing w:line="276" w:lineRule="auto"/>
        <w:rPr>
          <w:rFonts w:ascii="Trebuchet MS" w:hAnsi="Trebuchet MS"/>
          <w:sz w:val="20"/>
          <w:szCs w:val="24"/>
        </w:rPr>
      </w:pPr>
      <w:r w:rsidRPr="00F23E64">
        <w:rPr>
          <w:rFonts w:ascii="Trebuchet MS" w:hAnsi="Trebuchet MS"/>
          <w:noProof/>
          <w:sz w:val="20"/>
          <w:szCs w:val="24"/>
          <w:lang w:eastAsia="fr-FR"/>
        </w:rPr>
        <w:drawing>
          <wp:inline distT="0" distB="0" distL="0" distR="0" wp14:anchorId="4AA4ACDD" wp14:editId="2A8877B9">
            <wp:extent cx="2643849" cy="1762125"/>
            <wp:effectExtent l="0" t="0" r="4445" b="0"/>
            <wp:docPr id="17" name="Image 17" descr="C:\Users\hp\Desktop\SWISSAID 2025\Images 2025\Forum en image\IMG_1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Desktop\SWISSAID 2025\Images 2025\Forum en image\IMG_144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44908" cy="1762831"/>
                    </a:xfrm>
                    <a:prstGeom prst="rect">
                      <a:avLst/>
                    </a:prstGeom>
                    <a:noFill/>
                    <a:ln>
                      <a:noFill/>
                    </a:ln>
                  </pic:spPr>
                </pic:pic>
              </a:graphicData>
            </a:graphic>
          </wp:inline>
        </w:drawing>
      </w:r>
      <w:r>
        <w:rPr>
          <w:rFonts w:ascii="Trebuchet MS" w:hAnsi="Trebuchet MS"/>
          <w:sz w:val="20"/>
          <w:szCs w:val="24"/>
        </w:rPr>
        <w:t xml:space="preserve">              </w:t>
      </w:r>
      <w:r w:rsidRPr="00F23E64">
        <w:rPr>
          <w:rFonts w:ascii="Trebuchet MS" w:hAnsi="Trebuchet MS"/>
          <w:noProof/>
          <w:sz w:val="20"/>
          <w:szCs w:val="24"/>
          <w:lang w:eastAsia="fr-FR"/>
        </w:rPr>
        <w:drawing>
          <wp:inline distT="0" distB="0" distL="0" distR="0" wp14:anchorId="5065BB17" wp14:editId="69C734C0">
            <wp:extent cx="2529520" cy="1685925"/>
            <wp:effectExtent l="0" t="0" r="4445" b="0"/>
            <wp:docPr id="21" name="Image 21" descr="C:\Users\hp\Desktop\SWISSAID 2025\Images 2025\Forum en image\IMG_1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Desktop\SWISSAID 2025\Images 2025\Forum en image\IMG_135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30406" cy="1686516"/>
                    </a:xfrm>
                    <a:prstGeom prst="rect">
                      <a:avLst/>
                    </a:prstGeom>
                    <a:noFill/>
                    <a:ln>
                      <a:noFill/>
                    </a:ln>
                  </pic:spPr>
                </pic:pic>
              </a:graphicData>
            </a:graphic>
          </wp:inline>
        </w:drawing>
      </w:r>
    </w:p>
    <w:p w:rsidR="00796115" w:rsidRDefault="00796115" w:rsidP="00796115">
      <w:pPr>
        <w:spacing w:line="276" w:lineRule="auto"/>
        <w:rPr>
          <w:rFonts w:ascii="Trebuchet MS" w:hAnsi="Trebuchet MS"/>
          <w:sz w:val="20"/>
          <w:szCs w:val="24"/>
        </w:rPr>
      </w:pPr>
      <w:r w:rsidRPr="002341E9">
        <w:rPr>
          <w:rFonts w:ascii="Trebuchet MS" w:hAnsi="Trebuchet MS"/>
          <w:noProof/>
          <w:sz w:val="20"/>
          <w:szCs w:val="24"/>
          <w:lang w:eastAsia="fr-FR"/>
        </w:rPr>
        <w:lastRenderedPageBreak/>
        <w:drawing>
          <wp:inline distT="0" distB="0" distL="0" distR="0" wp14:anchorId="1A3F89F6" wp14:editId="129C5E8A">
            <wp:extent cx="3370310" cy="2400119"/>
            <wp:effectExtent l="8890" t="0" r="0" b="0"/>
            <wp:docPr id="22" name="Image 22" descr="C:\Users\hp\Desktop\IMG_1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p\Desktop\IMG_101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6200000">
                      <a:off x="0" y="0"/>
                      <a:ext cx="3384861" cy="2410481"/>
                    </a:xfrm>
                    <a:prstGeom prst="rect">
                      <a:avLst/>
                    </a:prstGeom>
                    <a:noFill/>
                    <a:ln>
                      <a:noFill/>
                    </a:ln>
                  </pic:spPr>
                </pic:pic>
              </a:graphicData>
            </a:graphic>
          </wp:inline>
        </w:drawing>
      </w:r>
      <w:r>
        <w:rPr>
          <w:rFonts w:ascii="Trebuchet MS" w:hAnsi="Trebuchet MS"/>
          <w:sz w:val="20"/>
          <w:szCs w:val="24"/>
        </w:rPr>
        <w:t xml:space="preserve">    </w:t>
      </w:r>
      <w:r w:rsidRPr="002341E9">
        <w:rPr>
          <w:rFonts w:ascii="Trebuchet MS" w:hAnsi="Trebuchet MS"/>
          <w:noProof/>
          <w:sz w:val="20"/>
          <w:szCs w:val="24"/>
          <w:lang w:eastAsia="fr-FR"/>
        </w:rPr>
        <w:drawing>
          <wp:inline distT="0" distB="0" distL="0" distR="0" wp14:anchorId="13E38224" wp14:editId="1A0466CA">
            <wp:extent cx="3076575" cy="3361690"/>
            <wp:effectExtent l="0" t="0" r="9525" b="0"/>
            <wp:docPr id="24" name="Image 24" descr="C:\Users\hp\Desktop\SWISSAID 2025\Images 2025\Forum en image\IMG_1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p\Desktop\SWISSAID 2025\Images 2025\Forum en image\IMG_104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84315" cy="3370147"/>
                    </a:xfrm>
                    <a:prstGeom prst="rect">
                      <a:avLst/>
                    </a:prstGeom>
                    <a:noFill/>
                    <a:ln>
                      <a:noFill/>
                    </a:ln>
                  </pic:spPr>
                </pic:pic>
              </a:graphicData>
            </a:graphic>
          </wp:inline>
        </w:drawing>
      </w:r>
    </w:p>
    <w:p w:rsidR="00796115" w:rsidRDefault="00796115" w:rsidP="00796115">
      <w:pPr>
        <w:spacing w:line="276" w:lineRule="auto"/>
        <w:rPr>
          <w:rFonts w:ascii="Trebuchet MS" w:hAnsi="Trebuchet MS"/>
          <w:sz w:val="20"/>
          <w:szCs w:val="24"/>
        </w:rPr>
      </w:pPr>
      <w:r w:rsidRPr="006B1F96">
        <w:rPr>
          <w:rFonts w:ascii="Trebuchet MS" w:hAnsi="Trebuchet MS"/>
          <w:noProof/>
          <w:sz w:val="20"/>
          <w:szCs w:val="24"/>
          <w:lang w:eastAsia="fr-FR"/>
        </w:rPr>
        <w:drawing>
          <wp:inline distT="0" distB="0" distL="0" distR="0" wp14:anchorId="35E80057" wp14:editId="2061E2D9">
            <wp:extent cx="5760112" cy="3190875"/>
            <wp:effectExtent l="0" t="0" r="0" b="0"/>
            <wp:docPr id="25" name="Image 25" descr="C:\Users\hp\Desktop\SWISSAID 2025\Images 2025\Forum en image\IMG_0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hp\Desktop\SWISSAID 2025\Images 2025\Forum en image\IMG_091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909" cy="3191317"/>
                    </a:xfrm>
                    <a:prstGeom prst="rect">
                      <a:avLst/>
                    </a:prstGeom>
                    <a:noFill/>
                    <a:ln>
                      <a:noFill/>
                    </a:ln>
                  </pic:spPr>
                </pic:pic>
              </a:graphicData>
            </a:graphic>
          </wp:inline>
        </w:drawing>
      </w:r>
    </w:p>
    <w:p w:rsidR="00FB3974" w:rsidRPr="00796115" w:rsidRDefault="00796115" w:rsidP="00796115">
      <w:pPr>
        <w:spacing w:line="276" w:lineRule="auto"/>
        <w:rPr>
          <w:rFonts w:ascii="Trebuchet MS" w:hAnsi="Trebuchet MS"/>
          <w:i/>
          <w:sz w:val="20"/>
          <w:szCs w:val="24"/>
        </w:rPr>
      </w:pPr>
      <w:r w:rsidRPr="006B1F96">
        <w:rPr>
          <w:rFonts w:ascii="Trebuchet MS" w:hAnsi="Trebuchet MS"/>
          <w:i/>
          <w:sz w:val="20"/>
          <w:szCs w:val="24"/>
        </w:rPr>
        <w:t>Photos des participants au forum</w:t>
      </w:r>
    </w:p>
    <w:p w:rsidR="009E3B2D" w:rsidRPr="007A0BE4" w:rsidRDefault="009E3B2D" w:rsidP="007A0BE4">
      <w:pPr>
        <w:spacing w:after="0" w:line="276" w:lineRule="auto"/>
        <w:jc w:val="both"/>
        <w:rPr>
          <w:rFonts w:ascii="Trebuchet MS" w:hAnsi="Trebuchet MS" w:cs="Times New Roman"/>
          <w:b/>
          <w:sz w:val="24"/>
          <w:szCs w:val="24"/>
        </w:rPr>
      </w:pPr>
    </w:p>
    <w:p w:rsidR="00FF0AA0" w:rsidRDefault="00FF0AA0" w:rsidP="00B5586B">
      <w:pPr>
        <w:jc w:val="both"/>
        <w:rPr>
          <w:rFonts w:ascii="Trebuchet MS" w:hAnsi="Trebuchet MS" w:cs="Times New Roman"/>
          <w:b/>
          <w:sz w:val="24"/>
          <w:szCs w:val="24"/>
        </w:rPr>
      </w:pPr>
      <w:r>
        <w:rPr>
          <w:rFonts w:ascii="Trebuchet MS" w:hAnsi="Trebuchet MS" w:cs="Times New Roman"/>
          <w:b/>
          <w:sz w:val="24"/>
          <w:szCs w:val="24"/>
        </w:rPr>
        <w:t>3.</w:t>
      </w:r>
      <w:r w:rsidR="00A722AB">
        <w:rPr>
          <w:rFonts w:ascii="Trebuchet MS" w:hAnsi="Trebuchet MS" w:cs="Times New Roman"/>
          <w:b/>
          <w:sz w:val="24"/>
          <w:szCs w:val="24"/>
        </w:rPr>
        <w:t>3</w:t>
      </w:r>
      <w:r>
        <w:rPr>
          <w:rFonts w:ascii="Trebuchet MS" w:hAnsi="Trebuchet MS" w:cs="Times New Roman"/>
          <w:b/>
          <w:sz w:val="24"/>
          <w:szCs w:val="24"/>
        </w:rPr>
        <w:t xml:space="preserve"> Output 3 : </w:t>
      </w:r>
      <w:r w:rsidRPr="00FF0AA0">
        <w:rPr>
          <w:rFonts w:ascii="Trebuchet MS" w:hAnsi="Trebuchet MS" w:cs="Times New Roman"/>
          <w:sz w:val="24"/>
          <w:szCs w:val="24"/>
        </w:rPr>
        <w:t>Appuyer la prise en charge des victimes des VBG/MGF</w:t>
      </w:r>
    </w:p>
    <w:p w:rsidR="00FF0AA0" w:rsidRDefault="00FF0AA0" w:rsidP="00B5586B">
      <w:pPr>
        <w:jc w:val="both"/>
        <w:rPr>
          <w:rFonts w:ascii="Trebuchet MS" w:hAnsi="Trebuchet MS" w:cs="Times New Roman"/>
          <w:b/>
          <w:sz w:val="24"/>
          <w:szCs w:val="24"/>
        </w:rPr>
      </w:pPr>
      <w:r>
        <w:rPr>
          <w:rFonts w:ascii="Trebuchet MS" w:hAnsi="Trebuchet MS" w:cs="Times New Roman"/>
          <w:b/>
          <w:sz w:val="24"/>
          <w:szCs w:val="24"/>
        </w:rPr>
        <w:t xml:space="preserve">3.3.1 Assister 20 victimes sur le plan médical </w:t>
      </w:r>
    </w:p>
    <w:p w:rsidR="008F4218" w:rsidRDefault="00335A7A" w:rsidP="00973C33">
      <w:pPr>
        <w:spacing w:line="276" w:lineRule="auto"/>
        <w:jc w:val="both"/>
        <w:rPr>
          <w:rFonts w:ascii="Trebuchet MS" w:hAnsi="Trebuchet MS" w:cs="Times New Roman"/>
          <w:sz w:val="24"/>
          <w:szCs w:val="24"/>
        </w:rPr>
      </w:pPr>
      <w:r>
        <w:rPr>
          <w:rFonts w:ascii="Trebuchet MS" w:hAnsi="Trebuchet MS" w:cs="Times New Roman"/>
          <w:b/>
          <w:sz w:val="24"/>
          <w:szCs w:val="24"/>
        </w:rPr>
        <w:t xml:space="preserve">1. </w:t>
      </w:r>
      <w:r>
        <w:rPr>
          <w:rFonts w:ascii="Trebuchet MS" w:hAnsi="Trebuchet MS" w:cs="Times New Roman"/>
          <w:sz w:val="24"/>
          <w:szCs w:val="24"/>
        </w:rPr>
        <w:t>Dans la journée du 19 juin 2025, nous avons reçu un appel du Gynécologue de l’Hôpital provinciale de Koumra</w:t>
      </w:r>
      <w:r w:rsidR="00A63C22">
        <w:rPr>
          <w:rFonts w:ascii="Trebuchet MS" w:hAnsi="Trebuchet MS" w:cs="Times New Roman"/>
          <w:sz w:val="24"/>
          <w:szCs w:val="24"/>
        </w:rPr>
        <w:t xml:space="preserve"> </w:t>
      </w:r>
      <w:r w:rsidR="00A63C22" w:rsidRPr="00A63C22">
        <w:rPr>
          <w:rFonts w:ascii="Trebuchet MS" w:hAnsi="Trebuchet MS" w:cs="Times New Roman"/>
          <w:b/>
          <w:sz w:val="24"/>
          <w:szCs w:val="24"/>
        </w:rPr>
        <w:t>Dr. GOKAM YAYANGAR</w:t>
      </w:r>
      <w:r>
        <w:rPr>
          <w:rFonts w:ascii="Trebuchet MS" w:hAnsi="Trebuchet MS" w:cs="Times New Roman"/>
          <w:sz w:val="24"/>
          <w:szCs w:val="24"/>
        </w:rPr>
        <w:t xml:space="preserve"> pour nous </w:t>
      </w:r>
      <w:r w:rsidR="00973C33">
        <w:rPr>
          <w:rFonts w:ascii="Trebuchet MS" w:hAnsi="Trebuchet MS" w:cs="Times New Roman"/>
          <w:sz w:val="24"/>
          <w:szCs w:val="24"/>
        </w:rPr>
        <w:t>informer</w:t>
      </w:r>
      <w:r>
        <w:rPr>
          <w:rFonts w:ascii="Trebuchet MS" w:hAnsi="Trebuchet MS" w:cs="Times New Roman"/>
          <w:sz w:val="24"/>
          <w:szCs w:val="24"/>
        </w:rPr>
        <w:t xml:space="preserve"> d’un cas de Dystocie </w:t>
      </w:r>
      <w:r w:rsidR="00973C33">
        <w:rPr>
          <w:rFonts w:ascii="Trebuchet MS" w:hAnsi="Trebuchet MS" w:cs="Times New Roman"/>
          <w:sz w:val="24"/>
          <w:szCs w:val="24"/>
        </w:rPr>
        <w:t xml:space="preserve">suite à l’excision sur grossesse estimée à terme, le cas est référée du </w:t>
      </w:r>
      <w:r w:rsidR="00973C33">
        <w:rPr>
          <w:rFonts w:ascii="Trebuchet MS" w:hAnsi="Trebuchet MS" w:cs="Times New Roman"/>
          <w:sz w:val="24"/>
          <w:szCs w:val="24"/>
        </w:rPr>
        <w:lastRenderedPageBreak/>
        <w:t xml:space="preserve">Centre de Santé de </w:t>
      </w:r>
      <w:proofErr w:type="spellStart"/>
      <w:r w:rsidR="00973C33">
        <w:rPr>
          <w:rFonts w:ascii="Trebuchet MS" w:hAnsi="Trebuchet MS" w:cs="Times New Roman"/>
          <w:sz w:val="24"/>
          <w:szCs w:val="24"/>
        </w:rPr>
        <w:t>Wara</w:t>
      </w:r>
      <w:r w:rsidR="00486931">
        <w:rPr>
          <w:rFonts w:ascii="Trebuchet MS" w:hAnsi="Trebuchet MS" w:cs="Times New Roman"/>
          <w:sz w:val="24"/>
          <w:szCs w:val="24"/>
        </w:rPr>
        <w:t>ï</w:t>
      </w:r>
      <w:proofErr w:type="spellEnd"/>
      <w:r w:rsidR="00973C33">
        <w:rPr>
          <w:rFonts w:ascii="Trebuchet MS" w:hAnsi="Trebuchet MS" w:cs="Times New Roman"/>
          <w:sz w:val="24"/>
          <w:szCs w:val="24"/>
        </w:rPr>
        <w:t>.</w:t>
      </w:r>
      <w:r>
        <w:rPr>
          <w:rFonts w:ascii="Trebuchet MS" w:hAnsi="Trebuchet MS" w:cs="Times New Roman"/>
          <w:sz w:val="24"/>
          <w:szCs w:val="24"/>
        </w:rPr>
        <w:t xml:space="preserve"> </w:t>
      </w:r>
      <w:r w:rsidR="00973C33">
        <w:rPr>
          <w:rFonts w:ascii="Trebuchet MS" w:hAnsi="Trebuchet MS" w:cs="Times New Roman"/>
          <w:sz w:val="24"/>
          <w:szCs w:val="24"/>
        </w:rPr>
        <w:t xml:space="preserve">Il s’agit d’une femme âgée d’environ 20 ans Résident </w:t>
      </w:r>
      <w:proofErr w:type="spellStart"/>
      <w:r w:rsidR="00973C33">
        <w:rPr>
          <w:rFonts w:ascii="Trebuchet MS" w:hAnsi="Trebuchet MS" w:cs="Times New Roman"/>
          <w:sz w:val="24"/>
          <w:szCs w:val="24"/>
        </w:rPr>
        <w:t>Doguéré</w:t>
      </w:r>
      <w:proofErr w:type="spellEnd"/>
      <w:r w:rsidR="00973C33">
        <w:rPr>
          <w:rFonts w:ascii="Trebuchet MS" w:hAnsi="Trebuchet MS" w:cs="Times New Roman"/>
          <w:sz w:val="24"/>
          <w:szCs w:val="24"/>
        </w:rPr>
        <w:t xml:space="preserve"> Koumra, Canton Koumra, province du Mandoul. Selon les analyses du Médecin, c’est le début du travail/ dystocie de cicatrisation d’excision nécessitant une intervention chirurgicale ; les parents n’ont pas de moyens nécessaires pour s’acquitter des frais d’où l’objet de notre intervention. Nous avons appuyé la famille à acquérir</w:t>
      </w:r>
      <w:r w:rsidR="007C6813">
        <w:rPr>
          <w:rFonts w:ascii="Trebuchet MS" w:hAnsi="Trebuchet MS" w:cs="Times New Roman"/>
          <w:sz w:val="24"/>
          <w:szCs w:val="24"/>
        </w:rPr>
        <w:t xml:space="preserve"> de césarienne. Prise de décision pour césarienne à 11h50mn, kit de césarienne en main. À 14h20mn, extraction d’un enfant vivant de sexe masculin pesant 3,10 kilo, état général bon.</w:t>
      </w:r>
      <w:r w:rsidR="00486931">
        <w:rPr>
          <w:rFonts w:ascii="Trebuchet MS" w:hAnsi="Trebuchet MS" w:cs="Times New Roman"/>
          <w:sz w:val="24"/>
          <w:szCs w:val="24"/>
        </w:rPr>
        <w:t xml:space="preserve"> </w:t>
      </w:r>
    </w:p>
    <w:p w:rsidR="007C6813" w:rsidRPr="007C6813" w:rsidRDefault="007C6813" w:rsidP="007C6813">
      <w:pPr>
        <w:spacing w:after="0" w:line="276" w:lineRule="auto"/>
        <w:jc w:val="both"/>
        <w:rPr>
          <w:rFonts w:ascii="Trebuchet MS" w:hAnsi="Trebuchet MS" w:cs="Times New Roman"/>
          <w:b/>
          <w:sz w:val="24"/>
          <w:szCs w:val="24"/>
        </w:rPr>
      </w:pPr>
      <w:r w:rsidRPr="007C6813">
        <w:rPr>
          <w:rFonts w:ascii="Trebuchet MS" w:hAnsi="Trebuchet MS" w:cs="Times New Roman"/>
          <w:b/>
          <w:sz w:val="24"/>
          <w:szCs w:val="24"/>
        </w:rPr>
        <w:t>Information sur la victime :</w:t>
      </w:r>
    </w:p>
    <w:p w:rsidR="007C6813" w:rsidRDefault="007C6813" w:rsidP="007C6813">
      <w:pPr>
        <w:spacing w:after="0" w:line="276" w:lineRule="auto"/>
        <w:jc w:val="both"/>
        <w:rPr>
          <w:rFonts w:ascii="Trebuchet MS" w:hAnsi="Trebuchet MS" w:cs="Times New Roman"/>
          <w:sz w:val="24"/>
          <w:szCs w:val="24"/>
        </w:rPr>
      </w:pPr>
      <w:r>
        <w:rPr>
          <w:rFonts w:ascii="Trebuchet MS" w:hAnsi="Trebuchet MS" w:cs="Times New Roman"/>
          <w:sz w:val="24"/>
          <w:szCs w:val="24"/>
        </w:rPr>
        <w:t>Nom : NELKEM</w:t>
      </w:r>
    </w:p>
    <w:p w:rsidR="007C6813" w:rsidRDefault="007C6813" w:rsidP="007C6813">
      <w:pPr>
        <w:spacing w:after="0" w:line="276" w:lineRule="auto"/>
        <w:jc w:val="both"/>
        <w:rPr>
          <w:rFonts w:ascii="Trebuchet MS" w:hAnsi="Trebuchet MS" w:cs="Times New Roman"/>
          <w:sz w:val="24"/>
          <w:szCs w:val="24"/>
        </w:rPr>
      </w:pPr>
      <w:r>
        <w:rPr>
          <w:rFonts w:ascii="Trebuchet MS" w:hAnsi="Trebuchet MS" w:cs="Times New Roman"/>
          <w:sz w:val="24"/>
          <w:szCs w:val="24"/>
        </w:rPr>
        <w:t>Prénom ; Déborah</w:t>
      </w:r>
    </w:p>
    <w:p w:rsidR="007C6813" w:rsidRDefault="007C6813" w:rsidP="007C6813">
      <w:pPr>
        <w:spacing w:after="0" w:line="276" w:lineRule="auto"/>
        <w:jc w:val="both"/>
        <w:rPr>
          <w:rFonts w:ascii="Trebuchet MS" w:hAnsi="Trebuchet MS" w:cs="Times New Roman"/>
          <w:sz w:val="24"/>
          <w:szCs w:val="24"/>
        </w:rPr>
      </w:pPr>
      <w:r>
        <w:rPr>
          <w:rFonts w:ascii="Trebuchet MS" w:hAnsi="Trebuchet MS" w:cs="Times New Roman"/>
          <w:sz w:val="24"/>
          <w:szCs w:val="24"/>
        </w:rPr>
        <w:t>Sexe : Féminin</w:t>
      </w:r>
    </w:p>
    <w:p w:rsidR="007C6813" w:rsidRDefault="007C6813" w:rsidP="007C6813">
      <w:pPr>
        <w:spacing w:after="0" w:line="276" w:lineRule="auto"/>
        <w:jc w:val="both"/>
        <w:rPr>
          <w:rFonts w:ascii="Trebuchet MS" w:hAnsi="Trebuchet MS" w:cs="Times New Roman"/>
          <w:sz w:val="24"/>
          <w:szCs w:val="24"/>
        </w:rPr>
      </w:pPr>
      <w:r>
        <w:rPr>
          <w:rFonts w:ascii="Trebuchet MS" w:hAnsi="Trebuchet MS" w:cs="Times New Roman"/>
          <w:sz w:val="24"/>
          <w:szCs w:val="24"/>
        </w:rPr>
        <w:t>Age : 20 ans</w:t>
      </w:r>
    </w:p>
    <w:p w:rsidR="007C6813" w:rsidRDefault="007C6813" w:rsidP="007C6813">
      <w:pPr>
        <w:spacing w:after="0" w:line="276" w:lineRule="auto"/>
        <w:jc w:val="both"/>
        <w:rPr>
          <w:rFonts w:ascii="Trebuchet MS" w:hAnsi="Trebuchet MS" w:cs="Times New Roman"/>
          <w:sz w:val="24"/>
          <w:szCs w:val="24"/>
        </w:rPr>
      </w:pPr>
      <w:r>
        <w:rPr>
          <w:rFonts w:ascii="Trebuchet MS" w:hAnsi="Trebuchet MS" w:cs="Times New Roman"/>
          <w:sz w:val="24"/>
          <w:szCs w:val="24"/>
        </w:rPr>
        <w:t>Résidence : DOGUERE Koumra, canton Koumra.</w:t>
      </w:r>
    </w:p>
    <w:p w:rsidR="003C112E" w:rsidRDefault="008471E2" w:rsidP="00976715">
      <w:pPr>
        <w:spacing w:after="0" w:line="276" w:lineRule="auto"/>
        <w:jc w:val="both"/>
        <w:rPr>
          <w:rFonts w:ascii="Trebuchet MS" w:hAnsi="Trebuchet MS" w:cs="Times New Roman"/>
          <w:sz w:val="24"/>
          <w:szCs w:val="24"/>
        </w:rPr>
      </w:pPr>
      <w:r>
        <w:rPr>
          <w:rFonts w:ascii="Trebuchet MS" w:hAnsi="Trebuchet MS" w:cs="Times New Roman"/>
          <w:noProof/>
          <w:sz w:val="24"/>
          <w:szCs w:val="24"/>
          <w:lang w:eastAsia="fr-FR"/>
        </w:rPr>
        <mc:AlternateContent>
          <mc:Choice Requires="wps">
            <w:drawing>
              <wp:anchor distT="0" distB="0" distL="114300" distR="114300" simplePos="0" relativeHeight="251659264" behindDoc="0" locked="0" layoutInCell="1" allowOverlap="1">
                <wp:simplePos x="0" y="0"/>
                <wp:positionH relativeFrom="column">
                  <wp:posOffset>642620</wp:posOffset>
                </wp:positionH>
                <wp:positionV relativeFrom="paragraph">
                  <wp:posOffset>796925</wp:posOffset>
                </wp:positionV>
                <wp:extent cx="809625" cy="1809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809625" cy="1809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31F7B9" id="Rectangle 5" o:spid="_x0000_s1026" style="position:absolute;margin-left:50.6pt;margin-top:62.75pt;width:63.75pt;height:1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" fillcolor="black [3200]" strokecolor="black [1600]" strokeweight="1pt"/>
            </w:pict>
          </mc:Fallback>
        </mc:AlternateContent>
      </w:r>
      <w:r w:rsidR="00FC0CB5" w:rsidRPr="00FC0CB5">
        <w:rPr>
          <w:rFonts w:ascii="Trebuchet MS" w:hAnsi="Trebuchet MS" w:cs="Times New Roman"/>
          <w:noProof/>
          <w:sz w:val="24"/>
          <w:szCs w:val="24"/>
          <w:lang w:eastAsia="fr-FR"/>
        </w:rPr>
        <w:drawing>
          <wp:inline distT="0" distB="0" distL="0" distR="0">
            <wp:extent cx="2171547" cy="3114040"/>
            <wp:effectExtent l="0" t="0" r="635" b="0"/>
            <wp:docPr id="4" name="Image 4" descr="C:\Users\hp\Desktop\SWISSAID 2025\Prise en charge médicale\Nelkom Déborah 69366770\IMG20250620123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WISSAID 2025\Prise en charge médicale\Nelkom Déborah 69366770\IMG20250620123959.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83967" cy="3131850"/>
                    </a:xfrm>
                    <a:prstGeom prst="rect">
                      <a:avLst/>
                    </a:prstGeom>
                    <a:noFill/>
                    <a:ln>
                      <a:noFill/>
                    </a:ln>
                  </pic:spPr>
                </pic:pic>
              </a:graphicData>
            </a:graphic>
          </wp:inline>
        </w:drawing>
      </w:r>
      <w:r w:rsidR="007A0BE4">
        <w:rPr>
          <w:rFonts w:ascii="Trebuchet MS" w:hAnsi="Trebuchet MS" w:cs="Times New Roman"/>
          <w:sz w:val="24"/>
          <w:szCs w:val="24"/>
        </w:rPr>
        <w:t xml:space="preserve">                 </w:t>
      </w:r>
      <w:r w:rsidR="007A0BE4" w:rsidRPr="007A0BE4">
        <w:rPr>
          <w:rFonts w:ascii="Trebuchet MS" w:hAnsi="Trebuchet MS" w:cs="Times New Roman"/>
          <w:noProof/>
          <w:sz w:val="24"/>
          <w:szCs w:val="24"/>
          <w:lang w:eastAsia="fr-FR"/>
        </w:rPr>
        <w:drawing>
          <wp:inline distT="0" distB="0" distL="0" distR="0">
            <wp:extent cx="2400300" cy="3159760"/>
            <wp:effectExtent l="0" t="0" r="0" b="2540"/>
            <wp:docPr id="6" name="Image 6" descr="C:\Users\hp\Desktop\SWISSAID 2025\Prise en charge médicale\Nelkom Déborah 69366770\IMG20250620123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SWISSAID 2025\Prise en charge médicale\Nelkom Déborah 69366770\IMG2025062012391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01906" cy="3161874"/>
                    </a:xfrm>
                    <a:prstGeom prst="rect">
                      <a:avLst/>
                    </a:prstGeom>
                    <a:noFill/>
                    <a:ln>
                      <a:noFill/>
                    </a:ln>
                  </pic:spPr>
                </pic:pic>
              </a:graphicData>
            </a:graphic>
          </wp:inline>
        </w:drawing>
      </w:r>
    </w:p>
    <w:p w:rsidR="00976715" w:rsidRPr="00976715" w:rsidRDefault="00976715" w:rsidP="00976715">
      <w:pPr>
        <w:spacing w:after="0" w:line="276" w:lineRule="auto"/>
        <w:jc w:val="both"/>
        <w:rPr>
          <w:rFonts w:ascii="Trebuchet MS" w:hAnsi="Trebuchet MS" w:cs="Times New Roman"/>
          <w:b/>
          <w:sz w:val="18"/>
          <w:szCs w:val="24"/>
        </w:rPr>
      </w:pPr>
      <w:r w:rsidRPr="00976715">
        <w:rPr>
          <w:rFonts w:ascii="Trebuchet MS" w:hAnsi="Trebuchet MS" w:cs="Times New Roman"/>
          <w:b/>
          <w:sz w:val="18"/>
          <w:szCs w:val="24"/>
        </w:rPr>
        <w:t>Ph</w:t>
      </w:r>
      <w:r w:rsidR="002705E5">
        <w:rPr>
          <w:rFonts w:ascii="Trebuchet MS" w:hAnsi="Trebuchet MS" w:cs="Times New Roman"/>
          <w:b/>
          <w:sz w:val="18"/>
          <w:szCs w:val="24"/>
        </w:rPr>
        <w:t>oto de la victime et son enfant</w:t>
      </w:r>
    </w:p>
    <w:p w:rsidR="00E1096B" w:rsidRDefault="00E1096B" w:rsidP="003C112E">
      <w:pPr>
        <w:tabs>
          <w:tab w:val="left" w:pos="6060"/>
        </w:tabs>
        <w:rPr>
          <w:rFonts w:ascii="Trebuchet MS" w:hAnsi="Trebuchet MS" w:cs="Times New Roman"/>
          <w:sz w:val="24"/>
          <w:szCs w:val="24"/>
        </w:rPr>
      </w:pPr>
    </w:p>
    <w:p w:rsidR="0040063D" w:rsidRDefault="0040063D" w:rsidP="00FC45EB">
      <w:pPr>
        <w:tabs>
          <w:tab w:val="left" w:pos="6060"/>
        </w:tabs>
        <w:jc w:val="both"/>
        <w:rPr>
          <w:rFonts w:ascii="Trebuchet MS" w:hAnsi="Trebuchet MS" w:cs="Times New Roman"/>
          <w:sz w:val="24"/>
          <w:szCs w:val="24"/>
        </w:rPr>
      </w:pPr>
      <w:r w:rsidRPr="0040063D">
        <w:rPr>
          <w:rFonts w:ascii="Trebuchet MS" w:hAnsi="Trebuchet MS" w:cs="Times New Roman"/>
          <w:b/>
          <w:sz w:val="24"/>
          <w:szCs w:val="24"/>
        </w:rPr>
        <w:t>2</w:t>
      </w:r>
      <w:r>
        <w:rPr>
          <w:rFonts w:ascii="Trebuchet MS" w:hAnsi="Trebuchet MS" w:cs="Times New Roman"/>
          <w:sz w:val="24"/>
          <w:szCs w:val="24"/>
        </w:rPr>
        <w:t xml:space="preserve">. </w:t>
      </w:r>
      <w:r w:rsidR="00CA6894">
        <w:rPr>
          <w:rFonts w:ascii="Trebuchet MS" w:hAnsi="Trebuchet MS" w:cs="Times New Roman"/>
          <w:sz w:val="24"/>
          <w:szCs w:val="24"/>
        </w:rPr>
        <w:t xml:space="preserve">Admise au Centre de Santé de </w:t>
      </w:r>
      <w:proofErr w:type="spellStart"/>
      <w:r w:rsidR="00CA6894">
        <w:rPr>
          <w:rFonts w:ascii="Trebuchet MS" w:hAnsi="Trebuchet MS" w:cs="Times New Roman"/>
          <w:sz w:val="24"/>
          <w:szCs w:val="24"/>
        </w:rPr>
        <w:t>Douyou</w:t>
      </w:r>
      <w:proofErr w:type="spellEnd"/>
      <w:r w:rsidR="00CA6894">
        <w:rPr>
          <w:rFonts w:ascii="Trebuchet MS" w:hAnsi="Trebuchet MS" w:cs="Times New Roman"/>
          <w:sz w:val="24"/>
          <w:szCs w:val="24"/>
        </w:rPr>
        <w:t xml:space="preserve"> le 27 juin 2025 pour anurie depuis quelques années</w:t>
      </w:r>
      <w:r w:rsidR="00FC45EB">
        <w:rPr>
          <w:rFonts w:ascii="Trebuchet MS" w:hAnsi="Trebuchet MS" w:cs="Times New Roman"/>
          <w:sz w:val="24"/>
          <w:szCs w:val="24"/>
        </w:rPr>
        <w:t xml:space="preserve"> selon mère de la fille. Après consultation, le Responsable dudit centre décide de référer le cas à l’hôpital provincial pour une prise en charge appropriée.</w:t>
      </w:r>
      <w:r w:rsidR="00BB577F">
        <w:rPr>
          <w:rFonts w:ascii="Trebuchet MS" w:hAnsi="Trebuchet MS" w:cs="Times New Roman"/>
          <w:sz w:val="24"/>
          <w:szCs w:val="24"/>
        </w:rPr>
        <w:t xml:space="preserve"> </w:t>
      </w:r>
      <w:r w:rsidR="008F54FB">
        <w:rPr>
          <w:rFonts w:ascii="Trebuchet MS" w:hAnsi="Trebuchet MS" w:cs="Times New Roman"/>
          <w:sz w:val="24"/>
          <w:szCs w:val="24"/>
        </w:rPr>
        <w:t>Reçu à d’urgence le 30/06/2025 et après examen demandé par le médecin, il s’est avéré que la victime souffrait d’une dysurie oligurie et d’une aberration génitale. Le Gynécologue de conclure à un cas d’excision de type III avec ablation total du clitoris et des petites lèvres et donc la fille victime perd de façon instantanée les urines d’où l’</w:t>
      </w:r>
      <w:r w:rsidR="001E5F8D">
        <w:rPr>
          <w:rFonts w:ascii="Trebuchet MS" w:hAnsi="Trebuchet MS" w:cs="Times New Roman"/>
          <w:sz w:val="24"/>
          <w:szCs w:val="24"/>
        </w:rPr>
        <w:t>urgence</w:t>
      </w:r>
      <w:r w:rsidR="008F54FB">
        <w:rPr>
          <w:rFonts w:ascii="Trebuchet MS" w:hAnsi="Trebuchet MS" w:cs="Times New Roman"/>
          <w:sz w:val="24"/>
          <w:szCs w:val="24"/>
        </w:rPr>
        <w:t xml:space="preserve">. Elle fut conduite au bloc </w:t>
      </w:r>
      <w:r w:rsidR="001E5F8D">
        <w:rPr>
          <w:rFonts w:ascii="Trebuchet MS" w:hAnsi="Trebuchet MS" w:cs="Times New Roman"/>
          <w:sz w:val="24"/>
          <w:szCs w:val="24"/>
        </w:rPr>
        <w:t>opératoire</w:t>
      </w:r>
      <w:r w:rsidR="008F54FB">
        <w:rPr>
          <w:rFonts w:ascii="Trebuchet MS" w:hAnsi="Trebuchet MS" w:cs="Times New Roman"/>
          <w:sz w:val="24"/>
          <w:szCs w:val="24"/>
        </w:rPr>
        <w:t xml:space="preserve"> le </w:t>
      </w:r>
      <w:r w:rsidR="001E5F8D">
        <w:rPr>
          <w:rFonts w:ascii="Trebuchet MS" w:hAnsi="Trebuchet MS" w:cs="Times New Roman"/>
          <w:sz w:val="24"/>
          <w:szCs w:val="24"/>
        </w:rPr>
        <w:t>même</w:t>
      </w:r>
      <w:r w:rsidR="008F54FB">
        <w:rPr>
          <w:rFonts w:ascii="Trebuchet MS" w:hAnsi="Trebuchet MS" w:cs="Times New Roman"/>
          <w:sz w:val="24"/>
          <w:szCs w:val="24"/>
        </w:rPr>
        <w:t xml:space="preserve"> jour kit de </w:t>
      </w:r>
      <w:r w:rsidR="001E5F8D">
        <w:rPr>
          <w:rFonts w:ascii="Trebuchet MS" w:hAnsi="Trebuchet MS" w:cs="Times New Roman"/>
          <w:sz w:val="24"/>
          <w:szCs w:val="24"/>
        </w:rPr>
        <w:t>réparation</w:t>
      </w:r>
      <w:r w:rsidR="008F54FB">
        <w:rPr>
          <w:rFonts w:ascii="Trebuchet MS" w:hAnsi="Trebuchet MS" w:cs="Times New Roman"/>
          <w:sz w:val="24"/>
          <w:szCs w:val="24"/>
        </w:rPr>
        <w:t xml:space="preserve"> </w:t>
      </w:r>
      <w:r w:rsidR="001E5F8D">
        <w:rPr>
          <w:rFonts w:ascii="Trebuchet MS" w:hAnsi="Trebuchet MS" w:cs="Times New Roman"/>
          <w:sz w:val="24"/>
          <w:szCs w:val="24"/>
        </w:rPr>
        <w:lastRenderedPageBreak/>
        <w:t>en main</w:t>
      </w:r>
      <w:r w:rsidR="003D4120">
        <w:rPr>
          <w:rFonts w:ascii="Trebuchet MS" w:hAnsi="Trebuchet MS" w:cs="Times New Roman"/>
          <w:sz w:val="24"/>
          <w:szCs w:val="24"/>
        </w:rPr>
        <w:t>. Il s’agit d’un cas extrême qu’il</w:t>
      </w:r>
      <w:r w:rsidR="001E5F8D">
        <w:rPr>
          <w:rFonts w:ascii="Trebuchet MS" w:hAnsi="Trebuchet MS" w:cs="Times New Roman"/>
          <w:sz w:val="24"/>
          <w:szCs w:val="24"/>
        </w:rPr>
        <w:t xml:space="preserve"> a</w:t>
      </w:r>
      <w:r w:rsidR="003D4120">
        <w:rPr>
          <w:rFonts w:ascii="Trebuchet MS" w:hAnsi="Trebuchet MS" w:cs="Times New Roman"/>
          <w:sz w:val="24"/>
          <w:szCs w:val="24"/>
        </w:rPr>
        <w:t xml:space="preserve"> fallu</w:t>
      </w:r>
      <w:r w:rsidR="001E5F8D">
        <w:rPr>
          <w:rFonts w:ascii="Trebuchet MS" w:hAnsi="Trebuchet MS" w:cs="Times New Roman"/>
          <w:sz w:val="24"/>
          <w:szCs w:val="24"/>
        </w:rPr>
        <w:t xml:space="preserve"> 2h à l’équipe du bloc opératoire pour pouvoir venir à bout de l’intervention.</w:t>
      </w:r>
      <w:r w:rsidR="00FC45EB">
        <w:rPr>
          <w:rFonts w:ascii="Trebuchet MS" w:hAnsi="Trebuchet MS" w:cs="Times New Roman"/>
          <w:sz w:val="24"/>
          <w:szCs w:val="24"/>
        </w:rPr>
        <w:t xml:space="preserve"> </w:t>
      </w:r>
    </w:p>
    <w:p w:rsidR="001E5F8D" w:rsidRDefault="001E5F8D" w:rsidP="00FC45EB">
      <w:pPr>
        <w:tabs>
          <w:tab w:val="left" w:pos="6060"/>
        </w:tabs>
        <w:jc w:val="both"/>
        <w:rPr>
          <w:rFonts w:ascii="Trebuchet MS" w:hAnsi="Trebuchet MS" w:cs="Times New Roman"/>
          <w:sz w:val="24"/>
          <w:szCs w:val="24"/>
        </w:rPr>
      </w:pPr>
      <w:r>
        <w:rPr>
          <w:rFonts w:ascii="Trebuchet MS" w:hAnsi="Trebuchet MS" w:cs="Times New Roman"/>
          <w:sz w:val="24"/>
          <w:szCs w:val="24"/>
        </w:rPr>
        <w:t>Après une semaine d’observation sous la surveillance de la Sage-Femme Cécile, la survivante récupère peu à sa santé, elle conserve une conscience normale et « </w:t>
      </w:r>
      <w:r>
        <w:rPr>
          <w:rFonts w:ascii="Trebuchet MS" w:hAnsi="Trebuchet MS" w:cs="Times New Roman"/>
          <w:i/>
          <w:sz w:val="24"/>
          <w:szCs w:val="24"/>
        </w:rPr>
        <w:t>ré</w:t>
      </w:r>
      <w:r w:rsidRPr="001E5F8D">
        <w:rPr>
          <w:rFonts w:ascii="Trebuchet MS" w:hAnsi="Trebuchet MS" w:cs="Times New Roman"/>
          <w:i/>
          <w:sz w:val="24"/>
          <w:szCs w:val="24"/>
        </w:rPr>
        <w:t>pond bien aux différents traitements</w:t>
      </w:r>
      <w:r>
        <w:rPr>
          <w:rFonts w:ascii="Trebuchet MS" w:hAnsi="Trebuchet MS" w:cs="Times New Roman"/>
          <w:i/>
          <w:sz w:val="24"/>
          <w:szCs w:val="24"/>
        </w:rPr>
        <w:t> »</w:t>
      </w:r>
      <w:r>
        <w:rPr>
          <w:rFonts w:ascii="Trebuchet MS" w:hAnsi="Trebuchet MS" w:cs="Times New Roman"/>
          <w:sz w:val="24"/>
          <w:szCs w:val="24"/>
        </w:rPr>
        <w:t xml:space="preserve"> selon</w:t>
      </w:r>
      <w:r w:rsidR="00A722AB">
        <w:rPr>
          <w:rFonts w:ascii="Trebuchet MS" w:hAnsi="Trebuchet MS" w:cs="Times New Roman"/>
          <w:sz w:val="24"/>
          <w:szCs w:val="24"/>
        </w:rPr>
        <w:t xml:space="preserve"> les propres termes du Médecin.</w:t>
      </w:r>
    </w:p>
    <w:p w:rsidR="0040063D" w:rsidRPr="007C6813" w:rsidRDefault="0040063D" w:rsidP="0040063D">
      <w:pPr>
        <w:spacing w:after="0" w:line="276" w:lineRule="auto"/>
        <w:jc w:val="both"/>
        <w:rPr>
          <w:rFonts w:ascii="Trebuchet MS" w:hAnsi="Trebuchet MS" w:cs="Times New Roman"/>
          <w:b/>
          <w:sz w:val="24"/>
          <w:szCs w:val="24"/>
        </w:rPr>
      </w:pPr>
      <w:r w:rsidRPr="007C6813">
        <w:rPr>
          <w:rFonts w:ascii="Trebuchet MS" w:hAnsi="Trebuchet MS" w:cs="Times New Roman"/>
          <w:b/>
          <w:sz w:val="24"/>
          <w:szCs w:val="24"/>
        </w:rPr>
        <w:t>Information sur la victime :</w:t>
      </w:r>
    </w:p>
    <w:p w:rsidR="0040063D" w:rsidRDefault="0040063D" w:rsidP="0040063D">
      <w:pPr>
        <w:spacing w:after="0" w:line="276" w:lineRule="auto"/>
        <w:jc w:val="both"/>
        <w:rPr>
          <w:rFonts w:ascii="Trebuchet MS" w:hAnsi="Trebuchet MS" w:cs="Times New Roman"/>
          <w:sz w:val="24"/>
          <w:szCs w:val="24"/>
        </w:rPr>
      </w:pPr>
      <w:r>
        <w:rPr>
          <w:rFonts w:ascii="Trebuchet MS" w:hAnsi="Trebuchet MS" w:cs="Times New Roman"/>
          <w:sz w:val="24"/>
          <w:szCs w:val="24"/>
        </w:rPr>
        <w:t xml:space="preserve">Nom : </w:t>
      </w:r>
      <w:r w:rsidR="002C38CA">
        <w:rPr>
          <w:rFonts w:ascii="Trebuchet MS" w:hAnsi="Trebuchet MS" w:cs="Times New Roman"/>
          <w:sz w:val="24"/>
          <w:szCs w:val="24"/>
        </w:rPr>
        <w:t>KEMNOUDJAL</w:t>
      </w:r>
    </w:p>
    <w:p w:rsidR="0040063D" w:rsidRDefault="002C38CA" w:rsidP="0040063D">
      <w:pPr>
        <w:spacing w:after="0" w:line="276" w:lineRule="auto"/>
        <w:jc w:val="both"/>
        <w:rPr>
          <w:rFonts w:ascii="Trebuchet MS" w:hAnsi="Trebuchet MS" w:cs="Times New Roman"/>
          <w:sz w:val="24"/>
          <w:szCs w:val="24"/>
        </w:rPr>
      </w:pPr>
      <w:r>
        <w:rPr>
          <w:rFonts w:ascii="Trebuchet MS" w:hAnsi="Trebuchet MS" w:cs="Times New Roman"/>
          <w:sz w:val="24"/>
          <w:szCs w:val="24"/>
        </w:rPr>
        <w:t>Prénom ; Lydie</w:t>
      </w:r>
    </w:p>
    <w:p w:rsidR="0040063D" w:rsidRDefault="0040063D" w:rsidP="0040063D">
      <w:pPr>
        <w:spacing w:after="0" w:line="276" w:lineRule="auto"/>
        <w:jc w:val="both"/>
        <w:rPr>
          <w:rFonts w:ascii="Trebuchet MS" w:hAnsi="Trebuchet MS" w:cs="Times New Roman"/>
          <w:sz w:val="24"/>
          <w:szCs w:val="24"/>
        </w:rPr>
      </w:pPr>
      <w:r>
        <w:rPr>
          <w:rFonts w:ascii="Trebuchet MS" w:hAnsi="Trebuchet MS" w:cs="Times New Roman"/>
          <w:sz w:val="24"/>
          <w:szCs w:val="24"/>
        </w:rPr>
        <w:t>Sexe : Féminin</w:t>
      </w:r>
    </w:p>
    <w:p w:rsidR="0040063D" w:rsidRDefault="002C38CA" w:rsidP="0040063D">
      <w:pPr>
        <w:spacing w:after="0" w:line="276" w:lineRule="auto"/>
        <w:jc w:val="both"/>
        <w:rPr>
          <w:rFonts w:ascii="Trebuchet MS" w:hAnsi="Trebuchet MS" w:cs="Times New Roman"/>
          <w:sz w:val="24"/>
          <w:szCs w:val="24"/>
        </w:rPr>
      </w:pPr>
      <w:r>
        <w:rPr>
          <w:rFonts w:ascii="Trebuchet MS" w:hAnsi="Trebuchet MS" w:cs="Times New Roman"/>
          <w:sz w:val="24"/>
          <w:szCs w:val="24"/>
        </w:rPr>
        <w:t>Age : 13 ans</w:t>
      </w:r>
    </w:p>
    <w:p w:rsidR="0040063D" w:rsidRDefault="002C38CA" w:rsidP="0040063D">
      <w:pPr>
        <w:spacing w:after="0" w:line="276" w:lineRule="auto"/>
        <w:jc w:val="both"/>
        <w:rPr>
          <w:rFonts w:ascii="Trebuchet MS" w:hAnsi="Trebuchet MS" w:cs="Times New Roman"/>
          <w:sz w:val="24"/>
          <w:szCs w:val="24"/>
        </w:rPr>
      </w:pPr>
      <w:r>
        <w:rPr>
          <w:rFonts w:ascii="Trebuchet MS" w:hAnsi="Trebuchet MS" w:cs="Times New Roman"/>
          <w:sz w:val="24"/>
          <w:szCs w:val="24"/>
        </w:rPr>
        <w:t>Résidence : DOUYOU</w:t>
      </w:r>
      <w:r w:rsidR="0040063D">
        <w:rPr>
          <w:rFonts w:ascii="Trebuchet MS" w:hAnsi="Trebuchet MS" w:cs="Times New Roman"/>
          <w:sz w:val="24"/>
          <w:szCs w:val="24"/>
        </w:rPr>
        <w:t xml:space="preserve">, canton Koumra. </w:t>
      </w:r>
    </w:p>
    <w:p w:rsidR="002C38CA" w:rsidRDefault="00031AA6" w:rsidP="0040063D">
      <w:pPr>
        <w:spacing w:after="0" w:line="276" w:lineRule="auto"/>
        <w:jc w:val="both"/>
        <w:rPr>
          <w:rFonts w:ascii="Trebuchet MS" w:hAnsi="Trebuchet MS" w:cs="Times New Roman"/>
          <w:sz w:val="24"/>
          <w:szCs w:val="24"/>
        </w:rPr>
      </w:pPr>
      <w:r>
        <w:rPr>
          <w:rFonts w:ascii="Trebuchet MS" w:hAnsi="Trebuchet MS" w:cs="Times New Roman"/>
          <w:noProof/>
          <w:sz w:val="24"/>
          <w:szCs w:val="24"/>
          <w:lang w:eastAsia="fr-FR"/>
        </w:rPr>
        <mc:AlternateContent>
          <mc:Choice Requires="wps">
            <w:drawing>
              <wp:anchor distT="0" distB="0" distL="114300" distR="114300" simplePos="0" relativeHeight="251662336" behindDoc="0" locked="0" layoutInCell="1" allowOverlap="1" wp14:anchorId="7557532B" wp14:editId="321E9707">
                <wp:simplePos x="0" y="0"/>
                <wp:positionH relativeFrom="column">
                  <wp:posOffset>546735</wp:posOffset>
                </wp:positionH>
                <wp:positionV relativeFrom="paragraph">
                  <wp:posOffset>552449</wp:posOffset>
                </wp:positionV>
                <wp:extent cx="457200" cy="114300"/>
                <wp:effectExtent l="0" t="0" r="19050" b="19050"/>
                <wp:wrapNone/>
                <wp:docPr id="20" name="Rectangle 20"/>
                <wp:cNvGraphicFramePr/>
                <a:graphic xmlns:a="http://schemas.openxmlformats.org/drawingml/2006/main">
                  <a:graphicData uri="http://schemas.microsoft.com/office/word/2010/wordprocessingShape">
                    <wps:wsp>
                      <wps:cNvSpPr/>
                      <wps:spPr>
                        <a:xfrm rot="10800000" flipV="1">
                          <a:off x="0" y="0"/>
                          <a:ext cx="457200" cy="11430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4D8679" id="Rectangle 20" o:spid="_x0000_s1026" style="position:absolute;margin-left:43.05pt;margin-top:43.5pt;width:36pt;height:9pt;rotation:180;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" fillcolor="black [3213]" strokecolor="#1f4d78 [1604]" strokeweight="1pt"/>
            </w:pict>
          </mc:Fallback>
        </mc:AlternateContent>
      </w:r>
      <w:r w:rsidRPr="0072066D">
        <w:rPr>
          <w:rFonts w:ascii="Trebuchet MS" w:hAnsi="Trebuchet MS"/>
          <w:noProof/>
          <w:sz w:val="28"/>
          <w:lang w:eastAsia="fr-FR"/>
        </w:rPr>
        <w:drawing>
          <wp:inline distT="0" distB="0" distL="0" distR="0" wp14:anchorId="7A496A8D" wp14:editId="6D89A8AB">
            <wp:extent cx="1533525" cy="2657475"/>
            <wp:effectExtent l="0" t="0" r="9525" b="9525"/>
            <wp:docPr id="19" name="Image 19" descr="C:\Users\hp\Desktop\IMG20250703122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IMG2025070312244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36154" cy="2662031"/>
                    </a:xfrm>
                    <a:prstGeom prst="rect">
                      <a:avLst/>
                    </a:prstGeom>
                    <a:noFill/>
                    <a:ln>
                      <a:noFill/>
                    </a:ln>
                  </pic:spPr>
                </pic:pic>
              </a:graphicData>
            </a:graphic>
          </wp:inline>
        </w:drawing>
      </w:r>
      <w:r w:rsidR="002C38CA">
        <w:rPr>
          <w:rFonts w:ascii="Trebuchet MS" w:hAnsi="Trebuchet MS" w:cs="Times New Roman"/>
          <w:noProof/>
          <w:sz w:val="24"/>
          <w:szCs w:val="24"/>
          <w:lang w:eastAsia="fr-FR"/>
        </w:rPr>
        <mc:AlternateContent>
          <mc:Choice Requires="wps">
            <w:drawing>
              <wp:anchor distT="0" distB="0" distL="114300" distR="114300" simplePos="0" relativeHeight="251660288" behindDoc="0" locked="0" layoutInCell="1" allowOverlap="1">
                <wp:simplePos x="0" y="0"/>
                <wp:positionH relativeFrom="column">
                  <wp:posOffset>3804920</wp:posOffset>
                </wp:positionH>
                <wp:positionV relativeFrom="paragraph">
                  <wp:posOffset>912495</wp:posOffset>
                </wp:positionV>
                <wp:extent cx="628650" cy="123825"/>
                <wp:effectExtent l="0" t="0" r="19050" b="28575"/>
                <wp:wrapNone/>
                <wp:docPr id="18" name="Rectangle 18"/>
                <wp:cNvGraphicFramePr/>
                <a:graphic xmlns:a="http://schemas.openxmlformats.org/drawingml/2006/main">
                  <a:graphicData uri="http://schemas.microsoft.com/office/word/2010/wordprocessingShape">
                    <wps:wsp>
                      <wps:cNvSpPr/>
                      <wps:spPr>
                        <a:xfrm>
                          <a:off x="0" y="0"/>
                          <a:ext cx="628650" cy="123825"/>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C84002" id="Rectangle 18" o:spid="_x0000_s1026" style="position:absolute;margin-left:299.6pt;margin-top:71.85pt;width:49.5pt;height:9.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" fillcolor="black [3213]" strokecolor="#1f4d78 [1604]" strokeweight="1pt"/>
            </w:pict>
          </mc:Fallback>
        </mc:AlternateContent>
      </w:r>
      <w:r w:rsidR="001E5F8D">
        <w:rPr>
          <w:rFonts w:ascii="Trebuchet MS" w:hAnsi="Trebuchet MS" w:cs="Times New Roman"/>
          <w:sz w:val="24"/>
          <w:szCs w:val="24"/>
        </w:rPr>
        <w:t xml:space="preserve">                  </w:t>
      </w:r>
      <w:r>
        <w:rPr>
          <w:rFonts w:ascii="Trebuchet MS" w:hAnsi="Trebuchet MS" w:cs="Times New Roman"/>
          <w:sz w:val="24"/>
          <w:szCs w:val="24"/>
        </w:rPr>
        <w:t xml:space="preserve">               </w:t>
      </w:r>
      <w:r w:rsidR="001E5F8D">
        <w:rPr>
          <w:rFonts w:ascii="Trebuchet MS" w:hAnsi="Trebuchet MS" w:cs="Times New Roman"/>
          <w:sz w:val="24"/>
          <w:szCs w:val="24"/>
        </w:rPr>
        <w:t xml:space="preserve"> </w:t>
      </w:r>
      <w:r w:rsidR="002C38CA" w:rsidRPr="002C38CA">
        <w:rPr>
          <w:rFonts w:ascii="Trebuchet MS" w:hAnsi="Trebuchet MS" w:cs="Times New Roman"/>
          <w:noProof/>
          <w:sz w:val="24"/>
          <w:szCs w:val="24"/>
          <w:lang w:eastAsia="fr-FR"/>
        </w:rPr>
        <w:drawing>
          <wp:inline distT="0" distB="0" distL="0" distR="0">
            <wp:extent cx="1771369" cy="2707640"/>
            <wp:effectExtent l="0" t="0" r="635" b="0"/>
            <wp:docPr id="15" name="Image 15" descr="C:\Users\hp\Desktop\SWISSAID 2025\Prise en charge médicale\Kemnoudjal Lydie 68406943\IMG-20250708-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WISSAID 2025\Prise en charge médicale\Kemnoudjal Lydie 68406943\IMG-20250708-WA0027.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81829" cy="2723629"/>
                    </a:xfrm>
                    <a:prstGeom prst="rect">
                      <a:avLst/>
                    </a:prstGeom>
                    <a:noFill/>
                    <a:ln>
                      <a:noFill/>
                    </a:ln>
                  </pic:spPr>
                </pic:pic>
              </a:graphicData>
            </a:graphic>
          </wp:inline>
        </w:drawing>
      </w:r>
    </w:p>
    <w:p w:rsidR="00031AA6" w:rsidRDefault="00031AA6" w:rsidP="0040063D">
      <w:pPr>
        <w:spacing w:after="0" w:line="276" w:lineRule="auto"/>
        <w:jc w:val="both"/>
        <w:rPr>
          <w:rFonts w:ascii="Trebuchet MS" w:hAnsi="Trebuchet MS" w:cs="Times New Roman"/>
          <w:sz w:val="20"/>
          <w:szCs w:val="24"/>
        </w:rPr>
      </w:pPr>
      <w:r>
        <w:rPr>
          <w:rFonts w:ascii="Trebuchet MS" w:hAnsi="Trebuchet MS" w:cs="Times New Roman"/>
          <w:sz w:val="20"/>
          <w:szCs w:val="24"/>
        </w:rPr>
        <w:t xml:space="preserve">Photo de la survivante au sortir                                  </w:t>
      </w:r>
      <w:r w:rsidRPr="002C38CA">
        <w:rPr>
          <w:rFonts w:ascii="Trebuchet MS" w:hAnsi="Trebuchet MS" w:cs="Times New Roman"/>
          <w:sz w:val="20"/>
          <w:szCs w:val="24"/>
        </w:rPr>
        <w:t>Photo de la fille victime</w:t>
      </w:r>
      <w:r>
        <w:rPr>
          <w:rFonts w:ascii="Trebuchet MS" w:hAnsi="Trebuchet MS" w:cs="Times New Roman"/>
          <w:sz w:val="20"/>
          <w:szCs w:val="24"/>
        </w:rPr>
        <w:t xml:space="preserve"> </w:t>
      </w:r>
    </w:p>
    <w:p w:rsidR="00A72E21" w:rsidRDefault="00031AA6" w:rsidP="0040063D">
      <w:pPr>
        <w:spacing w:after="0" w:line="276" w:lineRule="auto"/>
        <w:jc w:val="both"/>
        <w:rPr>
          <w:rFonts w:ascii="Trebuchet MS" w:hAnsi="Trebuchet MS" w:cs="Times New Roman"/>
          <w:sz w:val="20"/>
          <w:szCs w:val="24"/>
        </w:rPr>
      </w:pPr>
      <w:proofErr w:type="gramStart"/>
      <w:r>
        <w:rPr>
          <w:rFonts w:ascii="Trebuchet MS" w:hAnsi="Trebuchet MS" w:cs="Times New Roman"/>
          <w:sz w:val="20"/>
          <w:szCs w:val="24"/>
        </w:rPr>
        <w:t>du</w:t>
      </w:r>
      <w:proofErr w:type="gramEnd"/>
      <w:r>
        <w:rPr>
          <w:rFonts w:ascii="Trebuchet MS" w:hAnsi="Trebuchet MS" w:cs="Times New Roman"/>
          <w:sz w:val="20"/>
          <w:szCs w:val="24"/>
        </w:rPr>
        <w:t xml:space="preserve"> bloc opératoire                                                     après 3 jours d’interventions</w:t>
      </w:r>
      <w:r w:rsidR="00320AE4">
        <w:rPr>
          <w:rFonts w:ascii="Trebuchet MS" w:hAnsi="Trebuchet MS" w:cs="Times New Roman"/>
          <w:sz w:val="20"/>
          <w:szCs w:val="24"/>
        </w:rPr>
        <w:t>.</w:t>
      </w:r>
    </w:p>
    <w:p w:rsidR="00B242B9" w:rsidRDefault="00B242B9" w:rsidP="0040063D">
      <w:pPr>
        <w:spacing w:after="0" w:line="276" w:lineRule="auto"/>
        <w:jc w:val="both"/>
        <w:rPr>
          <w:rFonts w:ascii="Trebuchet MS" w:hAnsi="Trebuchet MS" w:cs="Times New Roman"/>
          <w:sz w:val="20"/>
          <w:szCs w:val="24"/>
        </w:rPr>
      </w:pPr>
    </w:p>
    <w:p w:rsidR="00B242B9" w:rsidRDefault="00B242B9" w:rsidP="0040063D">
      <w:pPr>
        <w:spacing w:after="0" w:line="276" w:lineRule="auto"/>
        <w:jc w:val="both"/>
        <w:rPr>
          <w:rFonts w:ascii="Trebuchet MS" w:hAnsi="Trebuchet MS" w:cs="Times New Roman"/>
          <w:sz w:val="20"/>
          <w:szCs w:val="24"/>
        </w:rPr>
      </w:pPr>
    </w:p>
    <w:p w:rsidR="00320AE4" w:rsidRDefault="00320AE4" w:rsidP="0040063D">
      <w:pPr>
        <w:spacing w:after="0" w:line="276" w:lineRule="auto"/>
        <w:jc w:val="both"/>
        <w:rPr>
          <w:rFonts w:ascii="Trebuchet MS" w:hAnsi="Trebuchet MS" w:cs="Times New Roman"/>
          <w:sz w:val="20"/>
          <w:szCs w:val="24"/>
        </w:rPr>
      </w:pPr>
    </w:p>
    <w:p w:rsidR="00320AE4" w:rsidRPr="00CF588F" w:rsidRDefault="00B242B9" w:rsidP="00CF588F">
      <w:pPr>
        <w:pStyle w:val="Paragraphedeliste"/>
        <w:numPr>
          <w:ilvl w:val="3"/>
          <w:numId w:val="8"/>
        </w:numPr>
        <w:jc w:val="both"/>
        <w:rPr>
          <w:rFonts w:ascii="Trebuchet MS" w:hAnsi="Trebuchet MS" w:cs="Times New Roman"/>
          <w:b/>
          <w:sz w:val="24"/>
          <w:szCs w:val="24"/>
        </w:rPr>
      </w:pPr>
      <w:r w:rsidRPr="00CF588F">
        <w:rPr>
          <w:rFonts w:ascii="Trebuchet MS" w:hAnsi="Trebuchet MS" w:cs="Times New Roman"/>
          <w:b/>
          <w:sz w:val="24"/>
          <w:szCs w:val="24"/>
        </w:rPr>
        <w:t xml:space="preserve">Activités additionnelles </w:t>
      </w:r>
    </w:p>
    <w:p w:rsidR="007E09F9" w:rsidRDefault="00CF588F" w:rsidP="007E09F9">
      <w:pPr>
        <w:jc w:val="both"/>
        <w:rPr>
          <w:rFonts w:ascii="Trebuchet MS" w:hAnsi="Trebuchet MS" w:cs="Times New Roman"/>
          <w:sz w:val="24"/>
          <w:szCs w:val="24"/>
        </w:rPr>
      </w:pPr>
      <w:r>
        <w:rPr>
          <w:rFonts w:ascii="Trebuchet MS" w:hAnsi="Trebuchet MS" w:cs="Times New Roman"/>
          <w:sz w:val="24"/>
          <w:szCs w:val="24"/>
        </w:rPr>
        <w:t>Face à la recrudescence des cas d’excision signalés dans les Provinces du Mandoul, le Moyen Chari, une partie de la Tandjilé, la coordination de l’Association pour la Réinsertion des Enfants et la Défense des droits de l’Homme (ARED) en accord avec le Comité de suivi des recommandations et de la feuille de route issue du forum national sur la problématique de la lutte contre l’excision tenu à Koumra</w:t>
      </w:r>
      <w:r w:rsidR="00256445">
        <w:rPr>
          <w:rFonts w:ascii="Trebuchet MS" w:hAnsi="Trebuchet MS" w:cs="Times New Roman"/>
          <w:sz w:val="24"/>
          <w:szCs w:val="24"/>
        </w:rPr>
        <w:t xml:space="preserve"> du 12 au 14 juin 2025 a menée des plusieurs actions allant dans le sens de la lutte contre les VBG/MGF notamment les actions de sensibilisation, de plaidoyer, des émissions</w:t>
      </w:r>
      <w:r w:rsidR="00C0401C">
        <w:rPr>
          <w:rFonts w:ascii="Trebuchet MS" w:hAnsi="Trebuchet MS" w:cs="Times New Roman"/>
          <w:sz w:val="24"/>
          <w:szCs w:val="24"/>
        </w:rPr>
        <w:t xml:space="preserve">, de collecte des données </w:t>
      </w:r>
      <w:r w:rsidR="00256445">
        <w:rPr>
          <w:rFonts w:ascii="Trebuchet MS" w:hAnsi="Trebuchet MS" w:cs="Times New Roman"/>
          <w:sz w:val="24"/>
          <w:szCs w:val="24"/>
        </w:rPr>
        <w:t>ainsi que de récupération des jeunes filles ayant fui le domicile familial de peur d’être excisée de force.</w:t>
      </w:r>
      <w:r w:rsidR="00F97F1A">
        <w:rPr>
          <w:rFonts w:ascii="Trebuchet MS" w:hAnsi="Trebuchet MS" w:cs="Times New Roman"/>
          <w:sz w:val="24"/>
          <w:szCs w:val="24"/>
        </w:rPr>
        <w:t xml:space="preserve"> </w:t>
      </w:r>
      <w:r w:rsidR="007E09F9">
        <w:rPr>
          <w:rFonts w:ascii="Trebuchet MS" w:hAnsi="Trebuchet MS" w:cs="Times New Roman"/>
          <w:sz w:val="24"/>
          <w:szCs w:val="24"/>
        </w:rPr>
        <w:t>Ainsi, les activités suivantes ont été entreprises et réalisées:</w:t>
      </w:r>
    </w:p>
    <w:p w:rsidR="007E09F9" w:rsidRPr="007E09F9" w:rsidRDefault="007E09F9" w:rsidP="007E09F9">
      <w:pPr>
        <w:pStyle w:val="Paragraphedeliste"/>
        <w:numPr>
          <w:ilvl w:val="0"/>
          <w:numId w:val="25"/>
        </w:numPr>
        <w:jc w:val="both"/>
        <w:rPr>
          <w:rFonts w:ascii="Trebuchet MS" w:hAnsi="Trebuchet MS" w:cs="Times New Roman"/>
          <w:b/>
          <w:sz w:val="24"/>
          <w:szCs w:val="24"/>
        </w:rPr>
      </w:pPr>
      <w:r w:rsidRPr="007E09F9">
        <w:rPr>
          <w:rFonts w:ascii="Trebuchet MS" w:hAnsi="Trebuchet MS" w:cs="Times New Roman"/>
          <w:b/>
          <w:sz w:val="24"/>
          <w:szCs w:val="24"/>
        </w:rPr>
        <w:lastRenderedPageBreak/>
        <w:t>Faire un état de lieu</w:t>
      </w:r>
      <w:r w:rsidRPr="007E09F9">
        <w:rPr>
          <w:rFonts w:ascii="Trebuchet MS" w:hAnsi="Trebuchet MS" w:cs="Times New Roman"/>
          <w:b/>
          <w:sz w:val="24"/>
          <w:szCs w:val="24"/>
        </w:rPr>
        <w:t xml:space="preserve"> des cas des MGF</w:t>
      </w:r>
      <w:r w:rsidRPr="007E09F9">
        <w:rPr>
          <w:rFonts w:ascii="Trebuchet MS" w:hAnsi="Trebuchet MS" w:cs="Times New Roman"/>
          <w:b/>
          <w:sz w:val="24"/>
          <w:szCs w:val="24"/>
        </w:rPr>
        <w:t xml:space="preserve"> pour nous permettre d’avoir une base des données exploitable ;</w:t>
      </w:r>
    </w:p>
    <w:p w:rsidR="007E09F9" w:rsidRPr="007E09F9" w:rsidRDefault="007E09F9" w:rsidP="007E09F9">
      <w:pPr>
        <w:pStyle w:val="Paragraphedeliste"/>
        <w:numPr>
          <w:ilvl w:val="0"/>
          <w:numId w:val="25"/>
        </w:numPr>
        <w:jc w:val="both"/>
        <w:rPr>
          <w:rFonts w:ascii="Trebuchet MS" w:hAnsi="Trebuchet MS" w:cs="Times New Roman"/>
          <w:b/>
          <w:sz w:val="24"/>
          <w:szCs w:val="24"/>
        </w:rPr>
      </w:pPr>
      <w:r w:rsidRPr="007E09F9">
        <w:rPr>
          <w:rFonts w:ascii="Trebuchet MS" w:hAnsi="Trebuchet MS" w:cs="Times New Roman"/>
          <w:b/>
          <w:sz w:val="24"/>
          <w:szCs w:val="24"/>
        </w:rPr>
        <w:t>Rédaction d’</w:t>
      </w:r>
      <w:r w:rsidRPr="007E09F9">
        <w:rPr>
          <w:rFonts w:ascii="Trebuchet MS" w:hAnsi="Trebuchet MS" w:cs="Times New Roman"/>
          <w:b/>
          <w:sz w:val="24"/>
          <w:szCs w:val="24"/>
        </w:rPr>
        <w:t>un communiqué de presse et diffuser sur les ondes des Radios avec copie au Délégué Général du Gouvernement auprès de la Province du Mandoul ;</w:t>
      </w:r>
      <w:bookmarkStart w:id="0" w:name="_GoBack"/>
      <w:bookmarkEnd w:id="0"/>
    </w:p>
    <w:p w:rsidR="007E09F9" w:rsidRPr="007E09F9" w:rsidRDefault="007E09F9" w:rsidP="007E09F9">
      <w:pPr>
        <w:pStyle w:val="Paragraphedeliste"/>
        <w:numPr>
          <w:ilvl w:val="0"/>
          <w:numId w:val="25"/>
        </w:numPr>
        <w:jc w:val="both"/>
        <w:rPr>
          <w:rFonts w:ascii="Trebuchet MS" w:hAnsi="Trebuchet MS" w:cs="Times New Roman"/>
          <w:b/>
          <w:sz w:val="24"/>
          <w:szCs w:val="24"/>
        </w:rPr>
      </w:pPr>
      <w:r w:rsidRPr="007E09F9">
        <w:rPr>
          <w:rFonts w:ascii="Trebuchet MS" w:hAnsi="Trebuchet MS" w:cs="Times New Roman"/>
          <w:b/>
          <w:sz w:val="24"/>
          <w:szCs w:val="24"/>
        </w:rPr>
        <w:t>Organiser 04 séances de rencontre et d’échange  notamment avec leurs Majestés le chef de Canton de Koumra, le Mbang de Bédaya, de Diyéi et de Bégué pour avoir leurs avis sur la reprise actuelle du phénomène des MGF ;</w:t>
      </w:r>
    </w:p>
    <w:p w:rsidR="007E09F9" w:rsidRPr="007E09F9" w:rsidRDefault="007E09F9" w:rsidP="007E09F9">
      <w:pPr>
        <w:pStyle w:val="Paragraphedeliste"/>
        <w:numPr>
          <w:ilvl w:val="0"/>
          <w:numId w:val="25"/>
        </w:numPr>
        <w:jc w:val="both"/>
        <w:rPr>
          <w:rFonts w:ascii="Trebuchet MS" w:hAnsi="Trebuchet MS" w:cs="Times New Roman"/>
          <w:b/>
          <w:sz w:val="24"/>
          <w:szCs w:val="24"/>
        </w:rPr>
      </w:pPr>
      <w:r w:rsidRPr="007E09F9">
        <w:rPr>
          <w:rFonts w:ascii="Trebuchet MS" w:hAnsi="Trebuchet MS" w:cs="Times New Roman"/>
          <w:b/>
          <w:sz w:val="24"/>
          <w:szCs w:val="24"/>
        </w:rPr>
        <w:t xml:space="preserve">Un </w:t>
      </w:r>
      <w:r w:rsidRPr="007E09F9">
        <w:rPr>
          <w:rFonts w:ascii="Trebuchet MS" w:hAnsi="Trebuchet MS" w:cs="Times New Roman"/>
          <w:b/>
          <w:sz w:val="24"/>
          <w:szCs w:val="24"/>
        </w:rPr>
        <w:t xml:space="preserve">message de </w:t>
      </w:r>
      <w:r w:rsidRPr="007E09F9">
        <w:rPr>
          <w:rFonts w:ascii="Trebuchet MS" w:hAnsi="Trebuchet MS" w:cs="Times New Roman"/>
          <w:b/>
          <w:sz w:val="24"/>
          <w:szCs w:val="24"/>
        </w:rPr>
        <w:t>plaidoyer à l’intention du Délégué Général du Gouvernement auprès de la Province du Mandoul ;</w:t>
      </w:r>
    </w:p>
    <w:p w:rsidR="007E09F9" w:rsidRPr="007E09F9" w:rsidRDefault="007E09F9" w:rsidP="007E09F9">
      <w:pPr>
        <w:pStyle w:val="Paragraphedeliste"/>
        <w:numPr>
          <w:ilvl w:val="0"/>
          <w:numId w:val="25"/>
        </w:numPr>
        <w:jc w:val="both"/>
        <w:rPr>
          <w:rFonts w:ascii="Trebuchet MS" w:hAnsi="Trebuchet MS" w:cs="Times New Roman"/>
          <w:b/>
          <w:sz w:val="24"/>
          <w:szCs w:val="24"/>
        </w:rPr>
      </w:pPr>
      <w:r w:rsidRPr="007E09F9">
        <w:rPr>
          <w:rFonts w:ascii="Trebuchet MS" w:hAnsi="Trebuchet MS" w:cs="Times New Roman"/>
          <w:b/>
          <w:sz w:val="24"/>
          <w:szCs w:val="24"/>
        </w:rPr>
        <w:t>Produire et diffuser deux émissions radios sur les conséquences des VBG/MGF/Excision.</w:t>
      </w:r>
    </w:p>
    <w:p w:rsidR="0040063D" w:rsidRDefault="0040063D" w:rsidP="0040063D">
      <w:pPr>
        <w:spacing w:after="0" w:line="276" w:lineRule="auto"/>
        <w:jc w:val="both"/>
        <w:rPr>
          <w:rFonts w:ascii="Trebuchet MS" w:hAnsi="Trebuchet MS" w:cs="Times New Roman"/>
          <w:sz w:val="24"/>
          <w:szCs w:val="24"/>
        </w:rPr>
      </w:pPr>
    </w:p>
    <w:p w:rsidR="004D097C" w:rsidRPr="004D097C" w:rsidRDefault="00E1096B" w:rsidP="004D097C">
      <w:pPr>
        <w:pStyle w:val="Paragraphedeliste"/>
        <w:numPr>
          <w:ilvl w:val="0"/>
          <w:numId w:val="15"/>
        </w:numPr>
        <w:jc w:val="both"/>
        <w:rPr>
          <w:rFonts w:ascii="Trebuchet MS" w:hAnsi="Trebuchet MS" w:cs="Times New Roman"/>
          <w:b/>
          <w:sz w:val="24"/>
          <w:szCs w:val="24"/>
        </w:rPr>
      </w:pPr>
      <w:r w:rsidRPr="004D097C">
        <w:rPr>
          <w:rFonts w:ascii="Trebuchet MS" w:hAnsi="Trebuchet MS" w:cs="Times New Roman"/>
          <w:b/>
          <w:sz w:val="24"/>
          <w:szCs w:val="24"/>
        </w:rPr>
        <w:t>Les succès, les difficultés rencontrées et les suggestions</w:t>
      </w:r>
    </w:p>
    <w:p w:rsidR="004D097C" w:rsidRPr="00A20BE9" w:rsidRDefault="004D097C" w:rsidP="004D097C">
      <w:pPr>
        <w:spacing w:line="276" w:lineRule="auto"/>
        <w:jc w:val="both"/>
        <w:rPr>
          <w:rFonts w:ascii="Trebuchet MS" w:hAnsi="Trebuchet MS"/>
          <w:b/>
          <w:sz w:val="24"/>
          <w:szCs w:val="24"/>
        </w:rPr>
      </w:pPr>
      <w:r w:rsidRPr="00A20BE9">
        <w:rPr>
          <w:rFonts w:ascii="Trebuchet MS" w:hAnsi="Trebuchet MS"/>
          <w:b/>
          <w:sz w:val="24"/>
          <w:szCs w:val="24"/>
        </w:rPr>
        <w:t>Succès</w:t>
      </w:r>
    </w:p>
    <w:p w:rsidR="004D097C" w:rsidRDefault="004D097C" w:rsidP="004D097C">
      <w:pPr>
        <w:pStyle w:val="Paragraphedeliste"/>
        <w:numPr>
          <w:ilvl w:val="0"/>
          <w:numId w:val="20"/>
        </w:numPr>
        <w:spacing w:line="276" w:lineRule="auto"/>
        <w:jc w:val="both"/>
        <w:rPr>
          <w:rFonts w:ascii="Trebuchet MS" w:hAnsi="Trebuchet MS"/>
          <w:sz w:val="24"/>
          <w:szCs w:val="24"/>
        </w:rPr>
      </w:pPr>
      <w:r>
        <w:rPr>
          <w:rFonts w:ascii="Trebuchet MS" w:hAnsi="Trebuchet MS"/>
          <w:sz w:val="24"/>
          <w:szCs w:val="24"/>
        </w:rPr>
        <w:t>Réalisation effective de toutes les activités dans le semestre ;</w:t>
      </w:r>
    </w:p>
    <w:p w:rsidR="004D097C" w:rsidRDefault="004D097C" w:rsidP="004D097C">
      <w:pPr>
        <w:pStyle w:val="Paragraphedeliste"/>
        <w:numPr>
          <w:ilvl w:val="0"/>
          <w:numId w:val="20"/>
        </w:numPr>
        <w:spacing w:line="276" w:lineRule="auto"/>
        <w:jc w:val="both"/>
        <w:rPr>
          <w:rFonts w:ascii="Trebuchet MS" w:hAnsi="Trebuchet MS"/>
          <w:sz w:val="24"/>
          <w:szCs w:val="24"/>
        </w:rPr>
      </w:pPr>
      <w:r>
        <w:rPr>
          <w:rFonts w:ascii="Trebuchet MS" w:hAnsi="Trebuchet MS"/>
          <w:sz w:val="24"/>
          <w:szCs w:val="24"/>
        </w:rPr>
        <w:t>Meilleure participation de toutes les couches aux différentes activités notamment le forum National sur la problématique de l’excision au Tchad ;</w:t>
      </w:r>
    </w:p>
    <w:p w:rsidR="004D097C" w:rsidRDefault="004D097C" w:rsidP="004D097C">
      <w:pPr>
        <w:pStyle w:val="Paragraphedeliste"/>
        <w:numPr>
          <w:ilvl w:val="0"/>
          <w:numId w:val="20"/>
        </w:numPr>
        <w:spacing w:line="276" w:lineRule="auto"/>
        <w:jc w:val="both"/>
        <w:rPr>
          <w:rFonts w:ascii="Trebuchet MS" w:hAnsi="Trebuchet MS"/>
          <w:sz w:val="24"/>
          <w:szCs w:val="24"/>
        </w:rPr>
      </w:pPr>
      <w:r>
        <w:rPr>
          <w:rFonts w:ascii="Trebuchet MS" w:hAnsi="Trebuchet MS"/>
          <w:sz w:val="24"/>
          <w:szCs w:val="24"/>
        </w:rPr>
        <w:t>Bonne appréciation des séances de sensibilisation ;</w:t>
      </w:r>
    </w:p>
    <w:p w:rsidR="004D097C" w:rsidRDefault="004D097C" w:rsidP="004D097C">
      <w:pPr>
        <w:pStyle w:val="Paragraphedeliste"/>
        <w:numPr>
          <w:ilvl w:val="0"/>
          <w:numId w:val="20"/>
        </w:numPr>
        <w:spacing w:line="276" w:lineRule="auto"/>
        <w:jc w:val="both"/>
        <w:rPr>
          <w:rFonts w:ascii="Trebuchet MS" w:hAnsi="Trebuchet MS"/>
          <w:sz w:val="24"/>
          <w:szCs w:val="24"/>
        </w:rPr>
      </w:pPr>
      <w:r>
        <w:rPr>
          <w:rFonts w:ascii="Trebuchet MS" w:hAnsi="Trebuchet MS"/>
          <w:sz w:val="24"/>
          <w:szCs w:val="24"/>
        </w:rPr>
        <w:t>Les élèves ont promis d’être des relais pour la transmission des messages de la promotion de l’éducation des filles sans excision ;</w:t>
      </w:r>
    </w:p>
    <w:p w:rsidR="004D097C" w:rsidRPr="00314BD7" w:rsidRDefault="004D097C" w:rsidP="004D097C">
      <w:pPr>
        <w:pStyle w:val="Paragraphedeliste"/>
        <w:numPr>
          <w:ilvl w:val="0"/>
          <w:numId w:val="20"/>
        </w:numPr>
        <w:spacing w:line="276" w:lineRule="auto"/>
        <w:jc w:val="both"/>
        <w:rPr>
          <w:rFonts w:ascii="Trebuchet MS" w:hAnsi="Trebuchet MS"/>
          <w:sz w:val="24"/>
          <w:szCs w:val="24"/>
        </w:rPr>
      </w:pPr>
      <w:r>
        <w:rPr>
          <w:rFonts w:ascii="Trebuchet MS" w:hAnsi="Trebuchet MS"/>
          <w:sz w:val="24"/>
          <w:szCs w:val="24"/>
        </w:rPr>
        <w:t>Bon c</w:t>
      </w:r>
      <w:r w:rsidRPr="00314BD7">
        <w:rPr>
          <w:rFonts w:ascii="Trebuchet MS" w:hAnsi="Trebuchet MS"/>
          <w:sz w:val="24"/>
          <w:szCs w:val="24"/>
        </w:rPr>
        <w:t xml:space="preserve">ontact </w:t>
      </w:r>
      <w:r>
        <w:rPr>
          <w:rFonts w:ascii="Trebuchet MS" w:hAnsi="Trebuchet MS"/>
          <w:sz w:val="24"/>
          <w:szCs w:val="24"/>
        </w:rPr>
        <w:t xml:space="preserve">avec les dignitaires coutumiers et traditionnels. </w:t>
      </w:r>
    </w:p>
    <w:p w:rsidR="004D097C" w:rsidRPr="00A20BE9" w:rsidRDefault="004D097C" w:rsidP="004D097C">
      <w:pPr>
        <w:spacing w:line="276" w:lineRule="auto"/>
        <w:jc w:val="both"/>
        <w:rPr>
          <w:rFonts w:ascii="Trebuchet MS" w:hAnsi="Trebuchet MS"/>
          <w:b/>
          <w:sz w:val="24"/>
          <w:szCs w:val="24"/>
        </w:rPr>
      </w:pPr>
      <w:r w:rsidRPr="00A20BE9">
        <w:rPr>
          <w:rFonts w:ascii="Trebuchet MS" w:hAnsi="Trebuchet MS"/>
          <w:b/>
          <w:sz w:val="24"/>
          <w:szCs w:val="24"/>
        </w:rPr>
        <w:t>Difficultés</w:t>
      </w:r>
    </w:p>
    <w:p w:rsidR="004D097C" w:rsidRDefault="004D097C" w:rsidP="004D097C">
      <w:pPr>
        <w:pStyle w:val="Paragraphedeliste"/>
        <w:numPr>
          <w:ilvl w:val="0"/>
          <w:numId w:val="21"/>
        </w:numPr>
        <w:spacing w:line="276" w:lineRule="auto"/>
        <w:jc w:val="both"/>
        <w:rPr>
          <w:rFonts w:ascii="Trebuchet MS" w:hAnsi="Trebuchet MS"/>
          <w:sz w:val="24"/>
          <w:szCs w:val="24"/>
        </w:rPr>
      </w:pPr>
      <w:r w:rsidRPr="00111235">
        <w:rPr>
          <w:rFonts w:ascii="Trebuchet MS" w:hAnsi="Trebuchet MS"/>
          <w:sz w:val="24"/>
          <w:szCs w:val="24"/>
        </w:rPr>
        <w:t xml:space="preserve">La véritable difficulté réside dans les comportements affichés de leurs Majestés les </w:t>
      </w:r>
      <w:proofErr w:type="spellStart"/>
      <w:r w:rsidRPr="00111235">
        <w:rPr>
          <w:rFonts w:ascii="Trebuchet MS" w:hAnsi="Trebuchet MS"/>
          <w:sz w:val="24"/>
          <w:szCs w:val="24"/>
        </w:rPr>
        <w:t>Mangs</w:t>
      </w:r>
      <w:proofErr w:type="spellEnd"/>
      <w:r w:rsidRPr="00111235">
        <w:rPr>
          <w:rFonts w:ascii="Trebuchet MS" w:hAnsi="Trebuchet MS"/>
          <w:sz w:val="24"/>
          <w:szCs w:val="24"/>
        </w:rPr>
        <w:t xml:space="preserve"> de Bégué et </w:t>
      </w:r>
      <w:proofErr w:type="spellStart"/>
      <w:r w:rsidRPr="00111235">
        <w:rPr>
          <w:rFonts w:ascii="Trebuchet MS" w:hAnsi="Trebuchet MS"/>
          <w:sz w:val="24"/>
          <w:szCs w:val="24"/>
        </w:rPr>
        <w:t>Diyéî</w:t>
      </w:r>
      <w:proofErr w:type="spellEnd"/>
      <w:r w:rsidRPr="00111235">
        <w:rPr>
          <w:rFonts w:ascii="Trebuchet MS" w:hAnsi="Trebuchet MS"/>
          <w:sz w:val="24"/>
          <w:szCs w:val="24"/>
        </w:rPr>
        <w:t xml:space="preserve"> ainsi que leur entourage qui insistent et qu’ils ne peuvent pas abandonner la tradition de leurs ancêtres</w:t>
      </w:r>
      <w:r>
        <w:rPr>
          <w:rFonts w:ascii="Trebuchet MS" w:hAnsi="Trebuchet MS"/>
          <w:sz w:val="24"/>
          <w:szCs w:val="24"/>
        </w:rPr>
        <w:t> ;</w:t>
      </w:r>
    </w:p>
    <w:p w:rsidR="004D097C" w:rsidRPr="00A20BE9" w:rsidRDefault="004D097C" w:rsidP="004D097C">
      <w:pPr>
        <w:pStyle w:val="Paragraphedeliste"/>
        <w:numPr>
          <w:ilvl w:val="0"/>
          <w:numId w:val="21"/>
        </w:numPr>
        <w:spacing w:after="0" w:line="276" w:lineRule="auto"/>
        <w:jc w:val="both"/>
        <w:rPr>
          <w:rFonts w:ascii="Trebuchet MS" w:hAnsi="Trebuchet MS" w:cs="Times New Roman"/>
          <w:sz w:val="24"/>
          <w:szCs w:val="24"/>
        </w:rPr>
      </w:pPr>
      <w:r w:rsidRPr="00A20BE9">
        <w:rPr>
          <w:rFonts w:ascii="Trebuchet MS" w:hAnsi="Trebuchet MS" w:cs="Times New Roman"/>
          <w:sz w:val="24"/>
          <w:szCs w:val="24"/>
        </w:rPr>
        <w:t>Le tabou lié aux questions de la sexualité empêche les victimes de se prononcer ;</w:t>
      </w:r>
    </w:p>
    <w:p w:rsidR="004D097C" w:rsidRPr="00A20BE9" w:rsidRDefault="004D097C" w:rsidP="004D097C">
      <w:pPr>
        <w:pStyle w:val="Paragraphedeliste"/>
        <w:numPr>
          <w:ilvl w:val="0"/>
          <w:numId w:val="21"/>
        </w:numPr>
        <w:spacing w:after="0" w:line="276" w:lineRule="auto"/>
        <w:jc w:val="both"/>
        <w:rPr>
          <w:rFonts w:ascii="Trebuchet MS" w:hAnsi="Trebuchet MS" w:cs="Times New Roman"/>
          <w:sz w:val="24"/>
          <w:szCs w:val="24"/>
        </w:rPr>
      </w:pPr>
      <w:r w:rsidRPr="00A20BE9">
        <w:rPr>
          <w:rFonts w:ascii="Trebuchet MS" w:hAnsi="Trebuchet MS" w:cs="Times New Roman"/>
          <w:sz w:val="24"/>
          <w:szCs w:val="24"/>
        </w:rPr>
        <w:t>Le poids de la tradition reste un impact majeur sur les activités ;</w:t>
      </w:r>
    </w:p>
    <w:p w:rsidR="004D097C" w:rsidRPr="00A20BE9" w:rsidRDefault="004D097C" w:rsidP="004D097C">
      <w:pPr>
        <w:pStyle w:val="Paragraphedeliste"/>
        <w:numPr>
          <w:ilvl w:val="0"/>
          <w:numId w:val="21"/>
        </w:numPr>
        <w:spacing w:line="276" w:lineRule="auto"/>
        <w:jc w:val="both"/>
        <w:rPr>
          <w:rFonts w:ascii="Trebuchet MS" w:hAnsi="Trebuchet MS"/>
          <w:sz w:val="24"/>
          <w:szCs w:val="24"/>
        </w:rPr>
      </w:pPr>
      <w:r w:rsidRPr="00A20BE9">
        <w:rPr>
          <w:rFonts w:ascii="Trebuchet MS" w:hAnsi="Trebuchet MS" w:cs="Times New Roman"/>
          <w:sz w:val="24"/>
          <w:szCs w:val="24"/>
        </w:rPr>
        <w:t>Appuyer l’ARED avec des moyens suffisant pour intensifier la campagne de sensibilisation dans tous les recoins de la province à travers les villages et ménages pour conscientiser les parents et enfants sur les conséquences de l’excision</w:t>
      </w:r>
      <w:r>
        <w:rPr>
          <w:rFonts w:ascii="Trebuchet MS" w:hAnsi="Trebuchet MS" w:cs="Times New Roman"/>
          <w:sz w:val="24"/>
          <w:szCs w:val="24"/>
        </w:rPr>
        <w:t>.</w:t>
      </w:r>
    </w:p>
    <w:p w:rsidR="004D097C" w:rsidRPr="00314BD7" w:rsidRDefault="004D097C" w:rsidP="004D097C">
      <w:pPr>
        <w:spacing w:line="276" w:lineRule="auto"/>
        <w:jc w:val="both"/>
        <w:rPr>
          <w:rFonts w:ascii="Trebuchet MS" w:hAnsi="Trebuchet MS"/>
          <w:b/>
          <w:sz w:val="24"/>
          <w:szCs w:val="24"/>
          <w:u w:val="single"/>
        </w:rPr>
      </w:pPr>
      <w:r w:rsidRPr="00A20BE9">
        <w:rPr>
          <w:rFonts w:ascii="Trebuchet MS" w:hAnsi="Trebuchet MS"/>
          <w:b/>
          <w:sz w:val="24"/>
          <w:szCs w:val="24"/>
        </w:rPr>
        <w:t>Perspectives</w:t>
      </w:r>
    </w:p>
    <w:p w:rsidR="004D097C" w:rsidRDefault="004D097C"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t>Finalisation et mise en œuvre effective de la feuille de route issue du forum National sur la problématique de la lutte contre l’excision ;</w:t>
      </w:r>
    </w:p>
    <w:p w:rsidR="00435EA0" w:rsidRDefault="00435EA0"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t>Appuie à la promotion de l’initiation des filles sans excis</w:t>
      </w:r>
      <w:r w:rsidR="003C3670">
        <w:rPr>
          <w:rFonts w:ascii="Trebuchet MS" w:hAnsi="Trebuchet MS"/>
          <w:sz w:val="24"/>
          <w:szCs w:val="24"/>
        </w:rPr>
        <w:t>ion ;</w:t>
      </w:r>
    </w:p>
    <w:p w:rsidR="003C3670" w:rsidRDefault="003C3670"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t>Appuie à la scolarisation des filles dans les zones d’influence afin de promouvoir leur éducation ;</w:t>
      </w:r>
    </w:p>
    <w:p w:rsidR="003C3670" w:rsidRDefault="003C3670"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lastRenderedPageBreak/>
        <w:t>Appuie à la prise en charge des éventuelles victimes des CBG/MGF ;</w:t>
      </w:r>
    </w:p>
    <w:p w:rsidR="004D097C" w:rsidRPr="00314BD7" w:rsidRDefault="004D097C"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t>Suivi des activités de terrain ;</w:t>
      </w:r>
    </w:p>
    <w:p w:rsidR="004D097C" w:rsidRPr="00AB7CF7" w:rsidRDefault="004D097C" w:rsidP="004D097C">
      <w:pPr>
        <w:pStyle w:val="Paragraphedeliste"/>
        <w:numPr>
          <w:ilvl w:val="0"/>
          <w:numId w:val="22"/>
        </w:numPr>
        <w:spacing w:line="276" w:lineRule="auto"/>
        <w:jc w:val="both"/>
        <w:rPr>
          <w:rFonts w:ascii="Trebuchet MS" w:hAnsi="Trebuchet MS"/>
          <w:sz w:val="24"/>
          <w:szCs w:val="24"/>
        </w:rPr>
      </w:pPr>
      <w:r>
        <w:rPr>
          <w:rFonts w:ascii="Trebuchet MS" w:hAnsi="Trebuchet MS"/>
          <w:sz w:val="24"/>
          <w:szCs w:val="24"/>
        </w:rPr>
        <w:t>Suivis des exciseuses ;</w:t>
      </w:r>
    </w:p>
    <w:p w:rsidR="004D097C" w:rsidRDefault="004D097C" w:rsidP="004D097C">
      <w:pPr>
        <w:pStyle w:val="Paragraphedeliste"/>
        <w:numPr>
          <w:ilvl w:val="0"/>
          <w:numId w:val="22"/>
        </w:numPr>
        <w:spacing w:line="276" w:lineRule="auto"/>
        <w:jc w:val="both"/>
        <w:rPr>
          <w:rFonts w:ascii="Trebuchet MS" w:hAnsi="Trebuchet MS"/>
          <w:sz w:val="24"/>
          <w:szCs w:val="24"/>
        </w:rPr>
      </w:pPr>
      <w:r w:rsidRPr="00314BD7">
        <w:rPr>
          <w:rFonts w:ascii="Trebuchet MS" w:hAnsi="Trebuchet MS"/>
          <w:sz w:val="24"/>
          <w:szCs w:val="24"/>
        </w:rPr>
        <w:t>Faire des émissions radio surtout en langue locale pour sensibiliser davantage sur les conséquences de l’excision et les textes juridiques y relatifs.</w:t>
      </w:r>
    </w:p>
    <w:p w:rsidR="005C410F" w:rsidRPr="005C410F" w:rsidRDefault="005C410F" w:rsidP="005C410F">
      <w:pPr>
        <w:spacing w:line="276" w:lineRule="auto"/>
        <w:jc w:val="both"/>
        <w:rPr>
          <w:rFonts w:ascii="Trebuchet MS" w:hAnsi="Trebuchet MS"/>
          <w:b/>
          <w:sz w:val="24"/>
          <w:szCs w:val="24"/>
          <w:u w:val="single"/>
        </w:rPr>
      </w:pPr>
      <w:r w:rsidRPr="005C410F">
        <w:rPr>
          <w:rFonts w:ascii="Trebuchet MS" w:hAnsi="Trebuchet MS"/>
          <w:b/>
          <w:sz w:val="24"/>
          <w:szCs w:val="24"/>
          <w:u w:val="single"/>
        </w:rPr>
        <w:t>Conclusion</w:t>
      </w:r>
    </w:p>
    <w:p w:rsidR="00D447D2" w:rsidRDefault="00C16F80" w:rsidP="00C97536">
      <w:pPr>
        <w:spacing w:line="276" w:lineRule="auto"/>
        <w:jc w:val="both"/>
        <w:rPr>
          <w:rFonts w:ascii="Trebuchet MS" w:hAnsi="Trebuchet MS" w:cs="Times New Roman"/>
          <w:sz w:val="24"/>
          <w:szCs w:val="24"/>
        </w:rPr>
      </w:pPr>
      <w:r>
        <w:rPr>
          <w:rFonts w:ascii="Trebuchet MS" w:hAnsi="Trebuchet MS" w:cs="Times New Roman"/>
          <w:sz w:val="24"/>
          <w:szCs w:val="24"/>
        </w:rPr>
        <w:t xml:space="preserve">La mise en œuvre des activités du </w:t>
      </w:r>
      <w:r w:rsidR="005C410F" w:rsidRPr="00140143">
        <w:rPr>
          <w:rFonts w:ascii="Trebuchet MS" w:hAnsi="Trebuchet MS" w:cs="Times New Roman"/>
          <w:sz w:val="24"/>
          <w:szCs w:val="24"/>
        </w:rPr>
        <w:t>projet « </w:t>
      </w:r>
      <w:r w:rsidR="005C410F" w:rsidRPr="00140143">
        <w:rPr>
          <w:rFonts w:ascii="Trebuchet MS" w:hAnsi="Trebuchet MS" w:cs="Times New Roman"/>
          <w:b/>
          <w:sz w:val="24"/>
          <w:szCs w:val="24"/>
        </w:rPr>
        <w:t xml:space="preserve">Autonomisation des femmes » </w:t>
      </w:r>
      <w:r>
        <w:rPr>
          <w:rFonts w:ascii="Trebuchet MS" w:hAnsi="Trebuchet MS" w:cs="Times New Roman"/>
          <w:sz w:val="24"/>
          <w:szCs w:val="24"/>
        </w:rPr>
        <w:t>est</w:t>
      </w:r>
      <w:r w:rsidR="005C410F" w:rsidRPr="00140143">
        <w:rPr>
          <w:rFonts w:ascii="Trebuchet MS" w:hAnsi="Trebuchet MS" w:cs="Times New Roman"/>
          <w:sz w:val="24"/>
          <w:szCs w:val="24"/>
        </w:rPr>
        <w:t xml:space="preserve"> marquée par les journées de sensibilisation/information pour la promotion de l’éducation des filles sans excision ainsi des activités </w:t>
      </w:r>
      <w:r w:rsidR="005C410F">
        <w:rPr>
          <w:rFonts w:ascii="Trebuchet MS" w:hAnsi="Trebuchet MS" w:cs="Times New Roman"/>
          <w:sz w:val="24"/>
          <w:szCs w:val="24"/>
        </w:rPr>
        <w:t>de renforcement de capacité</w:t>
      </w:r>
      <w:r w:rsidR="005C410F" w:rsidRPr="00140143">
        <w:rPr>
          <w:rFonts w:ascii="Trebuchet MS" w:hAnsi="Trebuchet MS" w:cs="Times New Roman"/>
          <w:sz w:val="24"/>
          <w:szCs w:val="24"/>
        </w:rPr>
        <w:t xml:space="preserve"> des acteurs locaux sur les aspects pénaux de la pratique de l’excision et plaider l’ap</w:t>
      </w:r>
      <w:r w:rsidR="005C410F">
        <w:rPr>
          <w:rFonts w:ascii="Trebuchet MS" w:hAnsi="Trebuchet MS" w:cs="Times New Roman"/>
          <w:sz w:val="24"/>
          <w:szCs w:val="24"/>
        </w:rPr>
        <w:t>plication des textes juridiques</w:t>
      </w:r>
      <w:r w:rsidR="005C410F" w:rsidRPr="00140143">
        <w:rPr>
          <w:rFonts w:ascii="Trebuchet MS" w:hAnsi="Trebuchet MS" w:cs="Times New Roman"/>
          <w:sz w:val="24"/>
          <w:szCs w:val="24"/>
        </w:rPr>
        <w:t xml:space="preserve"> sans oublier l</w:t>
      </w:r>
      <w:r>
        <w:rPr>
          <w:rFonts w:ascii="Trebuchet MS" w:hAnsi="Trebuchet MS" w:cs="Times New Roman"/>
          <w:sz w:val="24"/>
          <w:szCs w:val="24"/>
        </w:rPr>
        <w:t>es différentes gammes de</w:t>
      </w:r>
      <w:r w:rsidR="005C410F" w:rsidRPr="00140143">
        <w:rPr>
          <w:rFonts w:ascii="Trebuchet MS" w:hAnsi="Trebuchet MS" w:cs="Times New Roman"/>
          <w:sz w:val="24"/>
          <w:szCs w:val="24"/>
        </w:rPr>
        <w:t xml:space="preserve"> p</w:t>
      </w:r>
      <w:r w:rsidR="005C410F">
        <w:rPr>
          <w:rFonts w:ascii="Trebuchet MS" w:hAnsi="Trebuchet MS" w:cs="Times New Roman"/>
          <w:sz w:val="24"/>
          <w:szCs w:val="24"/>
        </w:rPr>
        <w:t xml:space="preserve">rise en charge </w:t>
      </w:r>
      <w:r w:rsidR="005C410F" w:rsidRPr="00140143">
        <w:rPr>
          <w:rFonts w:ascii="Trebuchet MS" w:hAnsi="Trebuchet MS" w:cs="Times New Roman"/>
          <w:sz w:val="24"/>
          <w:szCs w:val="24"/>
        </w:rPr>
        <w:t>médicale</w:t>
      </w:r>
      <w:r>
        <w:rPr>
          <w:rFonts w:ascii="Trebuchet MS" w:hAnsi="Trebuchet MS" w:cs="Times New Roman"/>
          <w:sz w:val="24"/>
          <w:szCs w:val="24"/>
        </w:rPr>
        <w:t>, psychologique, assistance judiciaire et juridique</w:t>
      </w:r>
      <w:r w:rsidR="005C410F" w:rsidRPr="00140143">
        <w:rPr>
          <w:rFonts w:ascii="Trebuchet MS" w:hAnsi="Trebuchet MS" w:cs="Times New Roman"/>
          <w:sz w:val="24"/>
          <w:szCs w:val="24"/>
        </w:rPr>
        <w:t xml:space="preserve"> des survivantes. </w:t>
      </w:r>
      <w:r w:rsidR="005C410F">
        <w:rPr>
          <w:rFonts w:ascii="Trebuchet MS" w:hAnsi="Trebuchet MS" w:cs="Times New Roman"/>
          <w:sz w:val="24"/>
          <w:szCs w:val="24"/>
        </w:rPr>
        <w:t>Il en ressort que la pratique est ancrée dans le quotidien des sociétés mais l’espoir est permise dans la mesure où les jeunes générations comprennent la nécessité d’un corps sain et surtout l’utilité de pratiquer l’éducation des filles sans excision.</w:t>
      </w:r>
    </w:p>
    <w:p w:rsidR="007463B8" w:rsidRPr="007463B8" w:rsidRDefault="00930212" w:rsidP="007463B8">
      <w:pPr>
        <w:spacing w:line="276" w:lineRule="auto"/>
        <w:jc w:val="right"/>
        <w:rPr>
          <w:rFonts w:ascii="Trebuchet MS" w:hAnsi="Trebuchet MS" w:cs="Times New Roman"/>
          <w:b/>
          <w:sz w:val="20"/>
          <w:szCs w:val="24"/>
        </w:rPr>
      </w:pPr>
      <w:r>
        <w:rPr>
          <w:rFonts w:ascii="Trebuchet MS" w:hAnsi="Trebuchet MS" w:cs="Times New Roman"/>
          <w:b/>
          <w:sz w:val="20"/>
          <w:szCs w:val="24"/>
        </w:rPr>
        <w:t>Fait à Koumra, le 15 décembre</w:t>
      </w:r>
      <w:r w:rsidR="007463B8" w:rsidRPr="007463B8">
        <w:rPr>
          <w:rFonts w:ascii="Trebuchet MS" w:hAnsi="Trebuchet MS" w:cs="Times New Roman"/>
          <w:b/>
          <w:sz w:val="20"/>
          <w:szCs w:val="24"/>
        </w:rPr>
        <w:t xml:space="preserve"> 2025</w:t>
      </w:r>
    </w:p>
    <w:p w:rsidR="007463B8" w:rsidRPr="007463B8" w:rsidRDefault="007463B8" w:rsidP="007463B8">
      <w:pPr>
        <w:spacing w:line="276" w:lineRule="auto"/>
        <w:jc w:val="right"/>
        <w:rPr>
          <w:rFonts w:ascii="Trebuchet MS" w:hAnsi="Trebuchet MS" w:cs="Times New Roman"/>
          <w:sz w:val="20"/>
          <w:szCs w:val="24"/>
        </w:rPr>
      </w:pPr>
      <w:r w:rsidRPr="007463B8">
        <w:rPr>
          <w:rFonts w:ascii="Trebuchet MS" w:hAnsi="Trebuchet MS" w:cs="Times New Roman"/>
          <w:sz w:val="20"/>
          <w:szCs w:val="24"/>
        </w:rPr>
        <w:t>Le Chargé de Projet « Autonomisation des Femmes » (AF)</w:t>
      </w:r>
      <w:r>
        <w:rPr>
          <w:rFonts w:ascii="Trebuchet MS" w:hAnsi="Trebuchet MS" w:cs="Times New Roman"/>
          <w:sz w:val="20"/>
          <w:szCs w:val="24"/>
        </w:rPr>
        <w:t>.</w:t>
      </w:r>
    </w:p>
    <w:p w:rsidR="007463B8" w:rsidRPr="007463B8" w:rsidRDefault="007463B8" w:rsidP="007463B8">
      <w:pPr>
        <w:spacing w:line="276" w:lineRule="auto"/>
        <w:jc w:val="right"/>
        <w:rPr>
          <w:rFonts w:ascii="Trebuchet MS" w:hAnsi="Trebuchet MS" w:cs="Times New Roman"/>
          <w:sz w:val="20"/>
          <w:szCs w:val="24"/>
        </w:rPr>
      </w:pPr>
    </w:p>
    <w:p w:rsidR="007463B8" w:rsidRPr="007463B8" w:rsidRDefault="007463B8" w:rsidP="007463B8">
      <w:pPr>
        <w:spacing w:line="276" w:lineRule="auto"/>
        <w:jc w:val="right"/>
        <w:rPr>
          <w:rFonts w:ascii="Trebuchet MS" w:hAnsi="Trebuchet MS" w:cs="Times New Roman"/>
          <w:sz w:val="20"/>
          <w:szCs w:val="24"/>
        </w:rPr>
      </w:pPr>
      <w:r w:rsidRPr="007463B8">
        <w:rPr>
          <w:rFonts w:ascii="Trebuchet MS" w:hAnsi="Trebuchet MS" w:cs="Times New Roman"/>
          <w:sz w:val="20"/>
          <w:szCs w:val="24"/>
        </w:rPr>
        <w:t>Allahngombaye Mantangar</w:t>
      </w:r>
    </w:p>
    <w:p w:rsidR="007463B8" w:rsidRPr="00C97536" w:rsidRDefault="007463B8" w:rsidP="007463B8">
      <w:pPr>
        <w:spacing w:line="276" w:lineRule="auto"/>
        <w:jc w:val="right"/>
        <w:rPr>
          <w:rFonts w:ascii="Trebuchet MS" w:hAnsi="Trebuchet MS" w:cs="Times New Roman"/>
          <w:sz w:val="24"/>
          <w:szCs w:val="24"/>
        </w:rPr>
      </w:pPr>
    </w:p>
    <w:sectPr w:rsidR="007463B8" w:rsidRPr="00C97536" w:rsidSect="00222232">
      <w:type w:val="continuous"/>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FFE" w:rsidRDefault="00266FFE" w:rsidP="003C112E">
      <w:pPr>
        <w:spacing w:after="0" w:line="240" w:lineRule="auto"/>
      </w:pPr>
      <w:r>
        <w:separator/>
      </w:r>
    </w:p>
  </w:endnote>
  <w:endnote w:type="continuationSeparator" w:id="0">
    <w:p w:rsidR="00266FFE" w:rsidRDefault="00266FFE" w:rsidP="003C1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4578342"/>
      <w:docPartObj>
        <w:docPartGallery w:val="Page Numbers (Bottom of Page)"/>
        <w:docPartUnique/>
      </w:docPartObj>
    </w:sdtPr>
    <w:sdtEndPr/>
    <w:sdtContent>
      <w:p w:rsidR="00222232" w:rsidRDefault="00222232">
        <w:pPr>
          <w:pStyle w:val="Pieddepage"/>
        </w:pPr>
        <w:r>
          <w:rPr>
            <w:noProof/>
            <w:lang w:eastAsia="fr-FR"/>
          </w:rPr>
          <mc:AlternateContent>
            <mc:Choice Requires="wps">
              <w:drawing>
                <wp:anchor distT="0" distB="0" distL="114300" distR="114300" simplePos="0" relativeHeight="251659264"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9854565</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222232" w:rsidRDefault="00222232">
                              <w:pPr>
                                <w:jc w:val="center"/>
                              </w:pPr>
                              <w:r>
                                <w:fldChar w:fldCharType="begin"/>
                              </w:r>
                              <w:r>
                                <w:instrText>PAGE    \* MERGEFORMAT</w:instrText>
                              </w:r>
                              <w:r>
                                <w:fldChar w:fldCharType="separate"/>
                              </w:r>
                              <w:r w:rsidR="007E09F9" w:rsidRPr="007E09F9">
                                <w:rPr>
                                  <w:noProof/>
                                  <w:sz w:val="16"/>
                                  <w:szCs w:val="16"/>
                                </w:rPr>
                                <w:t>27</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222232" w:rsidRDefault="00222232">
                        <w:pPr>
                          <w:jc w:val="center"/>
                        </w:pPr>
                        <w:r>
                          <w:fldChar w:fldCharType="begin"/>
                        </w:r>
                        <w:r>
                          <w:instrText>PAGE    \* MERGEFORMAT</w:instrText>
                        </w:r>
                        <w:r>
                          <w:fldChar w:fldCharType="separate"/>
                        </w:r>
                        <w:r w:rsidR="007E09F9" w:rsidRPr="007E09F9">
                          <w:rPr>
                            <w:noProof/>
                            <w:sz w:val="16"/>
                            <w:szCs w:val="16"/>
                          </w:rPr>
                          <w:t>27</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FFE" w:rsidRDefault="00266FFE" w:rsidP="003C112E">
      <w:pPr>
        <w:spacing w:after="0" w:line="240" w:lineRule="auto"/>
      </w:pPr>
      <w:r>
        <w:separator/>
      </w:r>
    </w:p>
  </w:footnote>
  <w:footnote w:type="continuationSeparator" w:id="0">
    <w:p w:rsidR="00266FFE" w:rsidRDefault="00266FFE" w:rsidP="003C11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232" w:rsidRDefault="00222232" w:rsidP="003C112E">
    <w:pPr>
      <w:tabs>
        <w:tab w:val="center" w:pos="4536"/>
      </w:tabs>
      <w:spacing w:after="0" w:line="240" w:lineRule="auto"/>
      <w:outlineLvl w:val="0"/>
      <w:rPr>
        <w:rFonts w:ascii="Times New Roman" w:eastAsia="Times New Roman" w:hAnsi="Times New Roman" w:cs="Times New Roman"/>
        <w:b/>
        <w:lang w:eastAsia="fr-FR"/>
      </w:rPr>
    </w:pPr>
    <w:r>
      <w:rPr>
        <w:b/>
        <w:noProof/>
        <w:lang w:eastAsia="fr-FR"/>
      </w:rPr>
      <w:drawing>
        <wp:inline distT="0" distB="0" distL="0" distR="0" wp14:anchorId="6BBC9E68" wp14:editId="3E15EE1F">
          <wp:extent cx="1000018" cy="704215"/>
          <wp:effectExtent l="0" t="0" r="0"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66596" cy="751099"/>
                  </a:xfrm>
                  <a:prstGeom prst="rect">
                    <a:avLst/>
                  </a:prstGeom>
                </pic:spPr>
              </pic:pic>
            </a:graphicData>
          </a:graphic>
        </wp:inline>
      </w:drawing>
    </w:r>
    <w:r>
      <w:rPr>
        <w:rFonts w:ascii="Times New Roman" w:eastAsia="Times New Roman" w:hAnsi="Times New Roman" w:cs="Times New Roman"/>
        <w:b/>
        <w:lang w:eastAsia="fr-FR"/>
      </w:rPr>
      <w:t xml:space="preserve">                                                                                   </w:t>
    </w:r>
    <w:r>
      <w:rPr>
        <w:rFonts w:ascii="Times New Roman" w:eastAsia="Times New Roman" w:hAnsi="Times New Roman" w:cs="Times New Roman"/>
        <w:b/>
        <w:noProof/>
        <w:lang w:eastAsia="fr-FR"/>
      </w:rPr>
      <w:drawing>
        <wp:inline distT="0" distB="0" distL="0" distR="0" wp14:anchorId="6A5CFC4B" wp14:editId="0C47ABB5">
          <wp:extent cx="1831368" cy="469183"/>
          <wp:effectExtent l="0" t="0" r="0" b="7620"/>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2074515" cy="531475"/>
                  </a:xfrm>
                  <a:prstGeom prst="rect">
                    <a:avLst/>
                  </a:prstGeom>
                  <a:noFill/>
                </pic:spPr>
              </pic:pic>
            </a:graphicData>
          </a:graphic>
        </wp:inline>
      </w:drawing>
    </w:r>
  </w:p>
  <w:p w:rsidR="00222232" w:rsidRDefault="00222232">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CBD4"/>
      </v:shape>
    </w:pict>
  </w:numPicBullet>
  <w:abstractNum w:abstractNumId="0">
    <w:nsid w:val="03020C69"/>
    <w:multiLevelType w:val="hybridMultilevel"/>
    <w:tmpl w:val="84C033EA"/>
    <w:lvl w:ilvl="0" w:tplc="14B0F124">
      <w:start w:val="1"/>
      <w:numFmt w:val="upperRoman"/>
      <w:lvlText w:val="%1-"/>
      <w:lvlJc w:val="left"/>
      <w:pPr>
        <w:ind w:left="720" w:hanging="72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
    <w:nsid w:val="086B1611"/>
    <w:multiLevelType w:val="hybridMultilevel"/>
    <w:tmpl w:val="8054BEFE"/>
    <w:lvl w:ilvl="0" w:tplc="CEE0057C">
      <w:start w:val="1"/>
      <w:numFmt w:val="bullet"/>
      <w:lvlText w:val=""/>
      <w:lvlJc w:val="left"/>
      <w:pPr>
        <w:tabs>
          <w:tab w:val="num" w:pos="720"/>
        </w:tabs>
        <w:ind w:left="720" w:hanging="360"/>
      </w:pPr>
      <w:rPr>
        <w:rFonts w:ascii="Wingdings 3" w:hAnsi="Wingdings 3" w:hint="default"/>
      </w:rPr>
    </w:lvl>
    <w:lvl w:ilvl="1" w:tplc="A588E690" w:tentative="1">
      <w:start w:val="1"/>
      <w:numFmt w:val="bullet"/>
      <w:lvlText w:val=""/>
      <w:lvlJc w:val="left"/>
      <w:pPr>
        <w:tabs>
          <w:tab w:val="num" w:pos="1440"/>
        </w:tabs>
        <w:ind w:left="1440" w:hanging="360"/>
      </w:pPr>
      <w:rPr>
        <w:rFonts w:ascii="Wingdings 3" w:hAnsi="Wingdings 3" w:hint="default"/>
      </w:rPr>
    </w:lvl>
    <w:lvl w:ilvl="2" w:tplc="B498B758" w:tentative="1">
      <w:start w:val="1"/>
      <w:numFmt w:val="bullet"/>
      <w:lvlText w:val=""/>
      <w:lvlJc w:val="left"/>
      <w:pPr>
        <w:tabs>
          <w:tab w:val="num" w:pos="2160"/>
        </w:tabs>
        <w:ind w:left="2160" w:hanging="360"/>
      </w:pPr>
      <w:rPr>
        <w:rFonts w:ascii="Wingdings 3" w:hAnsi="Wingdings 3" w:hint="default"/>
      </w:rPr>
    </w:lvl>
    <w:lvl w:ilvl="3" w:tplc="605AF7AE" w:tentative="1">
      <w:start w:val="1"/>
      <w:numFmt w:val="bullet"/>
      <w:lvlText w:val=""/>
      <w:lvlJc w:val="left"/>
      <w:pPr>
        <w:tabs>
          <w:tab w:val="num" w:pos="2880"/>
        </w:tabs>
        <w:ind w:left="2880" w:hanging="360"/>
      </w:pPr>
      <w:rPr>
        <w:rFonts w:ascii="Wingdings 3" w:hAnsi="Wingdings 3" w:hint="default"/>
      </w:rPr>
    </w:lvl>
    <w:lvl w:ilvl="4" w:tplc="7B6C8030" w:tentative="1">
      <w:start w:val="1"/>
      <w:numFmt w:val="bullet"/>
      <w:lvlText w:val=""/>
      <w:lvlJc w:val="left"/>
      <w:pPr>
        <w:tabs>
          <w:tab w:val="num" w:pos="3600"/>
        </w:tabs>
        <w:ind w:left="3600" w:hanging="360"/>
      </w:pPr>
      <w:rPr>
        <w:rFonts w:ascii="Wingdings 3" w:hAnsi="Wingdings 3" w:hint="default"/>
      </w:rPr>
    </w:lvl>
    <w:lvl w:ilvl="5" w:tplc="10BE97B8" w:tentative="1">
      <w:start w:val="1"/>
      <w:numFmt w:val="bullet"/>
      <w:lvlText w:val=""/>
      <w:lvlJc w:val="left"/>
      <w:pPr>
        <w:tabs>
          <w:tab w:val="num" w:pos="4320"/>
        </w:tabs>
        <w:ind w:left="4320" w:hanging="360"/>
      </w:pPr>
      <w:rPr>
        <w:rFonts w:ascii="Wingdings 3" w:hAnsi="Wingdings 3" w:hint="default"/>
      </w:rPr>
    </w:lvl>
    <w:lvl w:ilvl="6" w:tplc="E02EF398" w:tentative="1">
      <w:start w:val="1"/>
      <w:numFmt w:val="bullet"/>
      <w:lvlText w:val=""/>
      <w:lvlJc w:val="left"/>
      <w:pPr>
        <w:tabs>
          <w:tab w:val="num" w:pos="5040"/>
        </w:tabs>
        <w:ind w:left="5040" w:hanging="360"/>
      </w:pPr>
      <w:rPr>
        <w:rFonts w:ascii="Wingdings 3" w:hAnsi="Wingdings 3" w:hint="default"/>
      </w:rPr>
    </w:lvl>
    <w:lvl w:ilvl="7" w:tplc="D200CFC2" w:tentative="1">
      <w:start w:val="1"/>
      <w:numFmt w:val="bullet"/>
      <w:lvlText w:val=""/>
      <w:lvlJc w:val="left"/>
      <w:pPr>
        <w:tabs>
          <w:tab w:val="num" w:pos="5760"/>
        </w:tabs>
        <w:ind w:left="5760" w:hanging="360"/>
      </w:pPr>
      <w:rPr>
        <w:rFonts w:ascii="Wingdings 3" w:hAnsi="Wingdings 3" w:hint="default"/>
      </w:rPr>
    </w:lvl>
    <w:lvl w:ilvl="8" w:tplc="C052A502" w:tentative="1">
      <w:start w:val="1"/>
      <w:numFmt w:val="bullet"/>
      <w:lvlText w:val=""/>
      <w:lvlJc w:val="left"/>
      <w:pPr>
        <w:tabs>
          <w:tab w:val="num" w:pos="6480"/>
        </w:tabs>
        <w:ind w:left="6480" w:hanging="360"/>
      </w:pPr>
      <w:rPr>
        <w:rFonts w:ascii="Wingdings 3" w:hAnsi="Wingdings 3" w:hint="default"/>
      </w:rPr>
    </w:lvl>
  </w:abstractNum>
  <w:abstractNum w:abstractNumId="2">
    <w:nsid w:val="0D2A3A4B"/>
    <w:multiLevelType w:val="hybridMultilevel"/>
    <w:tmpl w:val="F8149B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DB33EC8"/>
    <w:multiLevelType w:val="multilevel"/>
    <w:tmpl w:val="00948952"/>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lvl>
    <w:lvl w:ilvl="4">
      <w:start w:val="1"/>
      <w:numFmt w:val="lowerLetter"/>
      <w:lvlText w:val="%5."/>
      <w:lvlJc w:val="left"/>
      <w:pPr>
        <w:ind w:left="360" w:hanging="360"/>
      </w:pPr>
      <w:rPr>
        <w:b/>
      </w:rPr>
    </w:lvl>
    <w:lvl w:ilvl="5">
      <w:start w:val="1"/>
      <w:numFmt w:val="lowerRoman"/>
      <w:lvlText w:val="%6."/>
      <w:lvlJc w:val="right"/>
      <w:pPr>
        <w:ind w:left="3960" w:hanging="180"/>
      </w:pPr>
    </w:lvl>
    <w:lvl w:ilvl="6">
      <w:start w:val="1"/>
      <w:numFmt w:val="decimal"/>
      <w:lvlText w:val="%7."/>
      <w:lvlJc w:val="left"/>
      <w:pPr>
        <w:ind w:left="36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126027A3"/>
    <w:multiLevelType w:val="hybridMultilevel"/>
    <w:tmpl w:val="E13089C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1137D46"/>
    <w:multiLevelType w:val="hybridMultilevel"/>
    <w:tmpl w:val="BECE92AE"/>
    <w:lvl w:ilvl="0" w:tplc="EDE61826">
      <w:numFmt w:val="bullet"/>
      <w:lvlText w:val="-"/>
      <w:lvlJc w:val="left"/>
      <w:pPr>
        <w:ind w:left="36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26B0FF4"/>
    <w:multiLevelType w:val="hybridMultilevel"/>
    <w:tmpl w:val="89225D70"/>
    <w:lvl w:ilvl="0" w:tplc="F3BC1886">
      <w:start w:val="1"/>
      <w:numFmt w:val="bullet"/>
      <w:lvlText w:val=""/>
      <w:lvlJc w:val="left"/>
      <w:pPr>
        <w:tabs>
          <w:tab w:val="num" w:pos="720"/>
        </w:tabs>
        <w:ind w:left="720" w:hanging="360"/>
      </w:pPr>
      <w:rPr>
        <w:rFonts w:ascii="Wingdings 3" w:hAnsi="Wingdings 3" w:hint="default"/>
      </w:rPr>
    </w:lvl>
    <w:lvl w:ilvl="1" w:tplc="50985E46" w:tentative="1">
      <w:start w:val="1"/>
      <w:numFmt w:val="bullet"/>
      <w:lvlText w:val=""/>
      <w:lvlJc w:val="left"/>
      <w:pPr>
        <w:tabs>
          <w:tab w:val="num" w:pos="1440"/>
        </w:tabs>
        <w:ind w:left="1440" w:hanging="360"/>
      </w:pPr>
      <w:rPr>
        <w:rFonts w:ascii="Wingdings 3" w:hAnsi="Wingdings 3" w:hint="default"/>
      </w:rPr>
    </w:lvl>
    <w:lvl w:ilvl="2" w:tplc="30187A6E" w:tentative="1">
      <w:start w:val="1"/>
      <w:numFmt w:val="bullet"/>
      <w:lvlText w:val=""/>
      <w:lvlJc w:val="left"/>
      <w:pPr>
        <w:tabs>
          <w:tab w:val="num" w:pos="2160"/>
        </w:tabs>
        <w:ind w:left="2160" w:hanging="360"/>
      </w:pPr>
      <w:rPr>
        <w:rFonts w:ascii="Wingdings 3" w:hAnsi="Wingdings 3" w:hint="default"/>
      </w:rPr>
    </w:lvl>
    <w:lvl w:ilvl="3" w:tplc="637AAEBC" w:tentative="1">
      <w:start w:val="1"/>
      <w:numFmt w:val="bullet"/>
      <w:lvlText w:val=""/>
      <w:lvlJc w:val="left"/>
      <w:pPr>
        <w:tabs>
          <w:tab w:val="num" w:pos="2880"/>
        </w:tabs>
        <w:ind w:left="2880" w:hanging="360"/>
      </w:pPr>
      <w:rPr>
        <w:rFonts w:ascii="Wingdings 3" w:hAnsi="Wingdings 3" w:hint="default"/>
      </w:rPr>
    </w:lvl>
    <w:lvl w:ilvl="4" w:tplc="0AEA103E" w:tentative="1">
      <w:start w:val="1"/>
      <w:numFmt w:val="bullet"/>
      <w:lvlText w:val=""/>
      <w:lvlJc w:val="left"/>
      <w:pPr>
        <w:tabs>
          <w:tab w:val="num" w:pos="3600"/>
        </w:tabs>
        <w:ind w:left="3600" w:hanging="360"/>
      </w:pPr>
      <w:rPr>
        <w:rFonts w:ascii="Wingdings 3" w:hAnsi="Wingdings 3" w:hint="default"/>
      </w:rPr>
    </w:lvl>
    <w:lvl w:ilvl="5" w:tplc="7E202412" w:tentative="1">
      <w:start w:val="1"/>
      <w:numFmt w:val="bullet"/>
      <w:lvlText w:val=""/>
      <w:lvlJc w:val="left"/>
      <w:pPr>
        <w:tabs>
          <w:tab w:val="num" w:pos="4320"/>
        </w:tabs>
        <w:ind w:left="4320" w:hanging="360"/>
      </w:pPr>
      <w:rPr>
        <w:rFonts w:ascii="Wingdings 3" w:hAnsi="Wingdings 3" w:hint="default"/>
      </w:rPr>
    </w:lvl>
    <w:lvl w:ilvl="6" w:tplc="29D0568C" w:tentative="1">
      <w:start w:val="1"/>
      <w:numFmt w:val="bullet"/>
      <w:lvlText w:val=""/>
      <w:lvlJc w:val="left"/>
      <w:pPr>
        <w:tabs>
          <w:tab w:val="num" w:pos="5040"/>
        </w:tabs>
        <w:ind w:left="5040" w:hanging="360"/>
      </w:pPr>
      <w:rPr>
        <w:rFonts w:ascii="Wingdings 3" w:hAnsi="Wingdings 3" w:hint="default"/>
      </w:rPr>
    </w:lvl>
    <w:lvl w:ilvl="7" w:tplc="9932B000" w:tentative="1">
      <w:start w:val="1"/>
      <w:numFmt w:val="bullet"/>
      <w:lvlText w:val=""/>
      <w:lvlJc w:val="left"/>
      <w:pPr>
        <w:tabs>
          <w:tab w:val="num" w:pos="5760"/>
        </w:tabs>
        <w:ind w:left="5760" w:hanging="360"/>
      </w:pPr>
      <w:rPr>
        <w:rFonts w:ascii="Wingdings 3" w:hAnsi="Wingdings 3" w:hint="default"/>
      </w:rPr>
    </w:lvl>
    <w:lvl w:ilvl="8" w:tplc="8B720D3A" w:tentative="1">
      <w:start w:val="1"/>
      <w:numFmt w:val="bullet"/>
      <w:lvlText w:val=""/>
      <w:lvlJc w:val="left"/>
      <w:pPr>
        <w:tabs>
          <w:tab w:val="num" w:pos="6480"/>
        </w:tabs>
        <w:ind w:left="6480" w:hanging="360"/>
      </w:pPr>
      <w:rPr>
        <w:rFonts w:ascii="Wingdings 3" w:hAnsi="Wingdings 3" w:hint="default"/>
      </w:rPr>
    </w:lvl>
  </w:abstractNum>
  <w:abstractNum w:abstractNumId="7">
    <w:nsid w:val="27745317"/>
    <w:multiLevelType w:val="hybridMultilevel"/>
    <w:tmpl w:val="4806A54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2D206CB1"/>
    <w:multiLevelType w:val="hybridMultilevel"/>
    <w:tmpl w:val="2CD08C3E"/>
    <w:lvl w:ilvl="0" w:tplc="65BC3FD4">
      <w:start w:val="1"/>
      <w:numFmt w:val="bullet"/>
      <w:lvlText w:val="-"/>
      <w:lvlJc w:val="left"/>
      <w:pPr>
        <w:ind w:left="360" w:hanging="360"/>
      </w:pPr>
      <w:rPr>
        <w:rFonts w:ascii="Trebuchet MS" w:eastAsiaTheme="minorHAnsi" w:hAnsi="Trebuchet MS"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2E9556D0"/>
    <w:multiLevelType w:val="hybridMultilevel"/>
    <w:tmpl w:val="A99A15B0"/>
    <w:lvl w:ilvl="0" w:tplc="D03AE61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285609F"/>
    <w:multiLevelType w:val="hybridMultilevel"/>
    <w:tmpl w:val="F36ACB2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4EB539B"/>
    <w:multiLevelType w:val="hybridMultilevel"/>
    <w:tmpl w:val="445CE37C"/>
    <w:lvl w:ilvl="0" w:tplc="9DFE9EE2">
      <w:start w:val="1"/>
      <w:numFmt w:val="bullet"/>
      <w:lvlText w:val=""/>
      <w:lvlJc w:val="left"/>
      <w:pPr>
        <w:tabs>
          <w:tab w:val="num" w:pos="720"/>
        </w:tabs>
        <w:ind w:left="720" w:hanging="360"/>
      </w:pPr>
      <w:rPr>
        <w:rFonts w:ascii="Wingdings 3" w:hAnsi="Wingdings 3" w:hint="default"/>
      </w:rPr>
    </w:lvl>
    <w:lvl w:ilvl="1" w:tplc="EF147DB0" w:tentative="1">
      <w:start w:val="1"/>
      <w:numFmt w:val="bullet"/>
      <w:lvlText w:val=""/>
      <w:lvlJc w:val="left"/>
      <w:pPr>
        <w:tabs>
          <w:tab w:val="num" w:pos="1440"/>
        </w:tabs>
        <w:ind w:left="1440" w:hanging="360"/>
      </w:pPr>
      <w:rPr>
        <w:rFonts w:ascii="Wingdings 3" w:hAnsi="Wingdings 3" w:hint="default"/>
      </w:rPr>
    </w:lvl>
    <w:lvl w:ilvl="2" w:tplc="35684F80" w:tentative="1">
      <w:start w:val="1"/>
      <w:numFmt w:val="bullet"/>
      <w:lvlText w:val=""/>
      <w:lvlJc w:val="left"/>
      <w:pPr>
        <w:tabs>
          <w:tab w:val="num" w:pos="2160"/>
        </w:tabs>
        <w:ind w:left="2160" w:hanging="360"/>
      </w:pPr>
      <w:rPr>
        <w:rFonts w:ascii="Wingdings 3" w:hAnsi="Wingdings 3" w:hint="default"/>
      </w:rPr>
    </w:lvl>
    <w:lvl w:ilvl="3" w:tplc="70CE0B72" w:tentative="1">
      <w:start w:val="1"/>
      <w:numFmt w:val="bullet"/>
      <w:lvlText w:val=""/>
      <w:lvlJc w:val="left"/>
      <w:pPr>
        <w:tabs>
          <w:tab w:val="num" w:pos="2880"/>
        </w:tabs>
        <w:ind w:left="2880" w:hanging="360"/>
      </w:pPr>
      <w:rPr>
        <w:rFonts w:ascii="Wingdings 3" w:hAnsi="Wingdings 3" w:hint="default"/>
      </w:rPr>
    </w:lvl>
    <w:lvl w:ilvl="4" w:tplc="797AC5C8" w:tentative="1">
      <w:start w:val="1"/>
      <w:numFmt w:val="bullet"/>
      <w:lvlText w:val=""/>
      <w:lvlJc w:val="left"/>
      <w:pPr>
        <w:tabs>
          <w:tab w:val="num" w:pos="3600"/>
        </w:tabs>
        <w:ind w:left="3600" w:hanging="360"/>
      </w:pPr>
      <w:rPr>
        <w:rFonts w:ascii="Wingdings 3" w:hAnsi="Wingdings 3" w:hint="default"/>
      </w:rPr>
    </w:lvl>
    <w:lvl w:ilvl="5" w:tplc="36D62850" w:tentative="1">
      <w:start w:val="1"/>
      <w:numFmt w:val="bullet"/>
      <w:lvlText w:val=""/>
      <w:lvlJc w:val="left"/>
      <w:pPr>
        <w:tabs>
          <w:tab w:val="num" w:pos="4320"/>
        </w:tabs>
        <w:ind w:left="4320" w:hanging="360"/>
      </w:pPr>
      <w:rPr>
        <w:rFonts w:ascii="Wingdings 3" w:hAnsi="Wingdings 3" w:hint="default"/>
      </w:rPr>
    </w:lvl>
    <w:lvl w:ilvl="6" w:tplc="07A6B484" w:tentative="1">
      <w:start w:val="1"/>
      <w:numFmt w:val="bullet"/>
      <w:lvlText w:val=""/>
      <w:lvlJc w:val="left"/>
      <w:pPr>
        <w:tabs>
          <w:tab w:val="num" w:pos="5040"/>
        </w:tabs>
        <w:ind w:left="5040" w:hanging="360"/>
      </w:pPr>
      <w:rPr>
        <w:rFonts w:ascii="Wingdings 3" w:hAnsi="Wingdings 3" w:hint="default"/>
      </w:rPr>
    </w:lvl>
    <w:lvl w:ilvl="7" w:tplc="AA12FDBC" w:tentative="1">
      <w:start w:val="1"/>
      <w:numFmt w:val="bullet"/>
      <w:lvlText w:val=""/>
      <w:lvlJc w:val="left"/>
      <w:pPr>
        <w:tabs>
          <w:tab w:val="num" w:pos="5760"/>
        </w:tabs>
        <w:ind w:left="5760" w:hanging="360"/>
      </w:pPr>
      <w:rPr>
        <w:rFonts w:ascii="Wingdings 3" w:hAnsi="Wingdings 3" w:hint="default"/>
      </w:rPr>
    </w:lvl>
    <w:lvl w:ilvl="8" w:tplc="BFE8A4C8" w:tentative="1">
      <w:start w:val="1"/>
      <w:numFmt w:val="bullet"/>
      <w:lvlText w:val=""/>
      <w:lvlJc w:val="left"/>
      <w:pPr>
        <w:tabs>
          <w:tab w:val="num" w:pos="6480"/>
        </w:tabs>
        <w:ind w:left="6480" w:hanging="360"/>
      </w:pPr>
      <w:rPr>
        <w:rFonts w:ascii="Wingdings 3" w:hAnsi="Wingdings 3" w:hint="default"/>
      </w:rPr>
    </w:lvl>
  </w:abstractNum>
  <w:abstractNum w:abstractNumId="12">
    <w:nsid w:val="3AEA602A"/>
    <w:multiLevelType w:val="hybridMultilevel"/>
    <w:tmpl w:val="044AD49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3D6B65FD"/>
    <w:multiLevelType w:val="hybridMultilevel"/>
    <w:tmpl w:val="A8B4752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F6256F5"/>
    <w:multiLevelType w:val="hybridMultilevel"/>
    <w:tmpl w:val="C2E4157C"/>
    <w:lvl w:ilvl="0" w:tplc="040C000D">
      <w:start w:val="1"/>
      <w:numFmt w:val="bullet"/>
      <w:lvlText w:val=""/>
      <w:lvlJc w:val="left"/>
      <w:pPr>
        <w:ind w:left="360" w:hanging="360"/>
      </w:pPr>
      <w:rPr>
        <w:rFonts w:ascii="Wingdings" w:hAnsi="Wingdings" w:hint="default"/>
        <w:b w:val="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483C57B2"/>
    <w:multiLevelType w:val="hybridMultilevel"/>
    <w:tmpl w:val="EA82060A"/>
    <w:lvl w:ilvl="0" w:tplc="040C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6">
    <w:nsid w:val="49C84BA8"/>
    <w:multiLevelType w:val="multilevel"/>
    <w:tmpl w:val="75A0EB06"/>
    <w:lvl w:ilvl="0">
      <w:start w:val="3"/>
      <w:numFmt w:val="decimal"/>
      <w:lvlText w:val="%1"/>
      <w:lvlJc w:val="left"/>
      <w:pPr>
        <w:ind w:left="585" w:hanging="585"/>
      </w:pPr>
      <w:rPr>
        <w:rFonts w:hint="default"/>
      </w:rPr>
    </w:lvl>
    <w:lvl w:ilvl="1">
      <w:start w:val="1"/>
      <w:numFmt w:val="decimal"/>
      <w:lvlText w:val="%1.%2"/>
      <w:lvlJc w:val="left"/>
      <w:pPr>
        <w:ind w:left="585" w:hanging="58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0227ED1"/>
    <w:multiLevelType w:val="hybridMultilevel"/>
    <w:tmpl w:val="0622BCAE"/>
    <w:lvl w:ilvl="0" w:tplc="040C000D">
      <w:start w:val="1"/>
      <w:numFmt w:val="bullet"/>
      <w:lvlText w:val=""/>
      <w:lvlJc w:val="left"/>
      <w:pPr>
        <w:ind w:left="643" w:hanging="360"/>
      </w:pPr>
      <w:rPr>
        <w:rFonts w:ascii="Wingdings" w:hAnsi="Wingdings"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18">
    <w:nsid w:val="51E8791F"/>
    <w:multiLevelType w:val="hybridMultilevel"/>
    <w:tmpl w:val="C10212A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599C0E2F"/>
    <w:multiLevelType w:val="hybridMultilevel"/>
    <w:tmpl w:val="9B9066C0"/>
    <w:lvl w:ilvl="0" w:tplc="56823CDE">
      <w:start w:val="1"/>
      <w:numFmt w:val="bullet"/>
      <w:lvlText w:val=""/>
      <w:lvlJc w:val="left"/>
      <w:pPr>
        <w:tabs>
          <w:tab w:val="num" w:pos="720"/>
        </w:tabs>
        <w:ind w:left="720" w:hanging="360"/>
      </w:pPr>
      <w:rPr>
        <w:rFonts w:ascii="Wingdings 3" w:hAnsi="Wingdings 3" w:hint="default"/>
      </w:rPr>
    </w:lvl>
    <w:lvl w:ilvl="1" w:tplc="8264CDAC" w:tentative="1">
      <w:start w:val="1"/>
      <w:numFmt w:val="bullet"/>
      <w:lvlText w:val=""/>
      <w:lvlJc w:val="left"/>
      <w:pPr>
        <w:tabs>
          <w:tab w:val="num" w:pos="1440"/>
        </w:tabs>
        <w:ind w:left="1440" w:hanging="360"/>
      </w:pPr>
      <w:rPr>
        <w:rFonts w:ascii="Wingdings 3" w:hAnsi="Wingdings 3" w:hint="default"/>
      </w:rPr>
    </w:lvl>
    <w:lvl w:ilvl="2" w:tplc="D9785F16" w:tentative="1">
      <w:start w:val="1"/>
      <w:numFmt w:val="bullet"/>
      <w:lvlText w:val=""/>
      <w:lvlJc w:val="left"/>
      <w:pPr>
        <w:tabs>
          <w:tab w:val="num" w:pos="2160"/>
        </w:tabs>
        <w:ind w:left="2160" w:hanging="360"/>
      </w:pPr>
      <w:rPr>
        <w:rFonts w:ascii="Wingdings 3" w:hAnsi="Wingdings 3" w:hint="default"/>
      </w:rPr>
    </w:lvl>
    <w:lvl w:ilvl="3" w:tplc="36E8C4FE" w:tentative="1">
      <w:start w:val="1"/>
      <w:numFmt w:val="bullet"/>
      <w:lvlText w:val=""/>
      <w:lvlJc w:val="left"/>
      <w:pPr>
        <w:tabs>
          <w:tab w:val="num" w:pos="2880"/>
        </w:tabs>
        <w:ind w:left="2880" w:hanging="360"/>
      </w:pPr>
      <w:rPr>
        <w:rFonts w:ascii="Wingdings 3" w:hAnsi="Wingdings 3" w:hint="default"/>
      </w:rPr>
    </w:lvl>
    <w:lvl w:ilvl="4" w:tplc="D39A5492" w:tentative="1">
      <w:start w:val="1"/>
      <w:numFmt w:val="bullet"/>
      <w:lvlText w:val=""/>
      <w:lvlJc w:val="left"/>
      <w:pPr>
        <w:tabs>
          <w:tab w:val="num" w:pos="3600"/>
        </w:tabs>
        <w:ind w:left="3600" w:hanging="360"/>
      </w:pPr>
      <w:rPr>
        <w:rFonts w:ascii="Wingdings 3" w:hAnsi="Wingdings 3" w:hint="default"/>
      </w:rPr>
    </w:lvl>
    <w:lvl w:ilvl="5" w:tplc="EA44C8F6" w:tentative="1">
      <w:start w:val="1"/>
      <w:numFmt w:val="bullet"/>
      <w:lvlText w:val=""/>
      <w:lvlJc w:val="left"/>
      <w:pPr>
        <w:tabs>
          <w:tab w:val="num" w:pos="4320"/>
        </w:tabs>
        <w:ind w:left="4320" w:hanging="360"/>
      </w:pPr>
      <w:rPr>
        <w:rFonts w:ascii="Wingdings 3" w:hAnsi="Wingdings 3" w:hint="default"/>
      </w:rPr>
    </w:lvl>
    <w:lvl w:ilvl="6" w:tplc="33D866C2" w:tentative="1">
      <w:start w:val="1"/>
      <w:numFmt w:val="bullet"/>
      <w:lvlText w:val=""/>
      <w:lvlJc w:val="left"/>
      <w:pPr>
        <w:tabs>
          <w:tab w:val="num" w:pos="5040"/>
        </w:tabs>
        <w:ind w:left="5040" w:hanging="360"/>
      </w:pPr>
      <w:rPr>
        <w:rFonts w:ascii="Wingdings 3" w:hAnsi="Wingdings 3" w:hint="default"/>
      </w:rPr>
    </w:lvl>
    <w:lvl w:ilvl="7" w:tplc="B9325F70" w:tentative="1">
      <w:start w:val="1"/>
      <w:numFmt w:val="bullet"/>
      <w:lvlText w:val=""/>
      <w:lvlJc w:val="left"/>
      <w:pPr>
        <w:tabs>
          <w:tab w:val="num" w:pos="5760"/>
        </w:tabs>
        <w:ind w:left="5760" w:hanging="360"/>
      </w:pPr>
      <w:rPr>
        <w:rFonts w:ascii="Wingdings 3" w:hAnsi="Wingdings 3" w:hint="default"/>
      </w:rPr>
    </w:lvl>
    <w:lvl w:ilvl="8" w:tplc="CBDC59AE" w:tentative="1">
      <w:start w:val="1"/>
      <w:numFmt w:val="bullet"/>
      <w:lvlText w:val=""/>
      <w:lvlJc w:val="left"/>
      <w:pPr>
        <w:tabs>
          <w:tab w:val="num" w:pos="6480"/>
        </w:tabs>
        <w:ind w:left="6480" w:hanging="360"/>
      </w:pPr>
      <w:rPr>
        <w:rFonts w:ascii="Wingdings 3" w:hAnsi="Wingdings 3" w:hint="default"/>
      </w:rPr>
    </w:lvl>
  </w:abstractNum>
  <w:abstractNum w:abstractNumId="20">
    <w:nsid w:val="5F132088"/>
    <w:multiLevelType w:val="hybridMultilevel"/>
    <w:tmpl w:val="7754480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2774E1B"/>
    <w:multiLevelType w:val="hybridMultilevel"/>
    <w:tmpl w:val="6AC8DFC2"/>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66855673"/>
    <w:multiLevelType w:val="hybridMultilevel"/>
    <w:tmpl w:val="A99A15B0"/>
    <w:lvl w:ilvl="0" w:tplc="D03AE61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6BB00D69"/>
    <w:multiLevelType w:val="hybridMultilevel"/>
    <w:tmpl w:val="6A884EA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FAD5F21"/>
    <w:multiLevelType w:val="multilevel"/>
    <w:tmpl w:val="8368B6E8"/>
    <w:lvl w:ilvl="0">
      <w:start w:val="3"/>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0"/>
  </w:num>
  <w:num w:numId="2">
    <w:abstractNumId w:val="7"/>
  </w:num>
  <w:num w:numId="3">
    <w:abstractNumId w:val="12"/>
  </w:num>
  <w:num w:numId="4">
    <w:abstractNumId w:val="21"/>
  </w:num>
  <w:num w:numId="5">
    <w:abstractNumId w:val="16"/>
  </w:num>
  <w:num w:numId="6">
    <w:abstractNumId w:val="9"/>
  </w:num>
  <w:num w:numId="7">
    <w:abstractNumId w:val="24"/>
  </w:num>
  <w:num w:numId="8">
    <w:abstractNumId w:val="3"/>
  </w:num>
  <w:num w:numId="9">
    <w:abstractNumId w:val="8"/>
  </w:num>
  <w:num w:numId="10">
    <w:abstractNumId w:val="5"/>
  </w:num>
  <w:num w:numId="11">
    <w:abstractNumId w:val="6"/>
  </w:num>
  <w:num w:numId="12">
    <w:abstractNumId w:val="11"/>
  </w:num>
  <w:num w:numId="13">
    <w:abstractNumId w:val="1"/>
  </w:num>
  <w:num w:numId="14">
    <w:abstractNumId w:val="19"/>
  </w:num>
  <w:num w:numId="15">
    <w:abstractNumId w:val="22"/>
  </w:num>
  <w:num w:numId="16">
    <w:abstractNumId w:val="2"/>
  </w:num>
  <w:num w:numId="17">
    <w:abstractNumId w:val="18"/>
  </w:num>
  <w:num w:numId="18">
    <w:abstractNumId w:val="14"/>
  </w:num>
  <w:num w:numId="19">
    <w:abstractNumId w:val="17"/>
  </w:num>
  <w:num w:numId="20">
    <w:abstractNumId w:val="13"/>
  </w:num>
  <w:num w:numId="21">
    <w:abstractNumId w:val="23"/>
  </w:num>
  <w:num w:numId="22">
    <w:abstractNumId w:val="20"/>
  </w:num>
  <w:num w:numId="23">
    <w:abstractNumId w:val="15"/>
  </w:num>
  <w:num w:numId="24">
    <w:abstractNumId w:val="4"/>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5F7"/>
    <w:rsid w:val="00002455"/>
    <w:rsid w:val="00002C23"/>
    <w:rsid w:val="00003EC9"/>
    <w:rsid w:val="000144C8"/>
    <w:rsid w:val="00027C28"/>
    <w:rsid w:val="00031AA6"/>
    <w:rsid w:val="000357FA"/>
    <w:rsid w:val="00035A28"/>
    <w:rsid w:val="00042532"/>
    <w:rsid w:val="00042F11"/>
    <w:rsid w:val="00074874"/>
    <w:rsid w:val="00080071"/>
    <w:rsid w:val="000B01B6"/>
    <w:rsid w:val="000B51B0"/>
    <w:rsid w:val="000B7270"/>
    <w:rsid w:val="000D0C49"/>
    <w:rsid w:val="000D2D80"/>
    <w:rsid w:val="000E0D54"/>
    <w:rsid w:val="000F2876"/>
    <w:rsid w:val="000F2A5C"/>
    <w:rsid w:val="0012216B"/>
    <w:rsid w:val="00123019"/>
    <w:rsid w:val="00124021"/>
    <w:rsid w:val="00126D40"/>
    <w:rsid w:val="00141345"/>
    <w:rsid w:val="00145208"/>
    <w:rsid w:val="00150F3A"/>
    <w:rsid w:val="001532D3"/>
    <w:rsid w:val="00161207"/>
    <w:rsid w:val="00163E7F"/>
    <w:rsid w:val="001822B3"/>
    <w:rsid w:val="001B5D20"/>
    <w:rsid w:val="001C1CE7"/>
    <w:rsid w:val="001C28F3"/>
    <w:rsid w:val="001C6808"/>
    <w:rsid w:val="001E5F8D"/>
    <w:rsid w:val="0020546F"/>
    <w:rsid w:val="002144D8"/>
    <w:rsid w:val="00222232"/>
    <w:rsid w:val="00225011"/>
    <w:rsid w:val="00256445"/>
    <w:rsid w:val="00266FFE"/>
    <w:rsid w:val="002705E5"/>
    <w:rsid w:val="0028031D"/>
    <w:rsid w:val="0028217B"/>
    <w:rsid w:val="0028750F"/>
    <w:rsid w:val="002961D5"/>
    <w:rsid w:val="002A26B4"/>
    <w:rsid w:val="002B2775"/>
    <w:rsid w:val="002C38CA"/>
    <w:rsid w:val="002C40F1"/>
    <w:rsid w:val="002D0871"/>
    <w:rsid w:val="00304605"/>
    <w:rsid w:val="00307C8D"/>
    <w:rsid w:val="00310CB5"/>
    <w:rsid w:val="003149C7"/>
    <w:rsid w:val="00320AE4"/>
    <w:rsid w:val="00330B68"/>
    <w:rsid w:val="00335A7A"/>
    <w:rsid w:val="003361CD"/>
    <w:rsid w:val="0034124D"/>
    <w:rsid w:val="00352A24"/>
    <w:rsid w:val="00361B93"/>
    <w:rsid w:val="0038437A"/>
    <w:rsid w:val="003A4122"/>
    <w:rsid w:val="003B71CF"/>
    <w:rsid w:val="003C112E"/>
    <w:rsid w:val="003C3670"/>
    <w:rsid w:val="003D4120"/>
    <w:rsid w:val="003E14C5"/>
    <w:rsid w:val="003E707E"/>
    <w:rsid w:val="0040063D"/>
    <w:rsid w:val="00405327"/>
    <w:rsid w:val="004136ED"/>
    <w:rsid w:val="00433084"/>
    <w:rsid w:val="00435EA0"/>
    <w:rsid w:val="00455CAB"/>
    <w:rsid w:val="00456383"/>
    <w:rsid w:val="00480B1D"/>
    <w:rsid w:val="00481FDC"/>
    <w:rsid w:val="00486931"/>
    <w:rsid w:val="004D097C"/>
    <w:rsid w:val="004E19EC"/>
    <w:rsid w:val="004E226C"/>
    <w:rsid w:val="004F0498"/>
    <w:rsid w:val="004F08FA"/>
    <w:rsid w:val="004F1617"/>
    <w:rsid w:val="004F6AAE"/>
    <w:rsid w:val="005005F0"/>
    <w:rsid w:val="005167E8"/>
    <w:rsid w:val="00522F0F"/>
    <w:rsid w:val="00525ADE"/>
    <w:rsid w:val="005319A6"/>
    <w:rsid w:val="00545DEE"/>
    <w:rsid w:val="0054701A"/>
    <w:rsid w:val="0054712C"/>
    <w:rsid w:val="00547841"/>
    <w:rsid w:val="005550EC"/>
    <w:rsid w:val="0055624F"/>
    <w:rsid w:val="005617F0"/>
    <w:rsid w:val="00563C90"/>
    <w:rsid w:val="00564204"/>
    <w:rsid w:val="005661BD"/>
    <w:rsid w:val="00593657"/>
    <w:rsid w:val="005A14FA"/>
    <w:rsid w:val="005A49B3"/>
    <w:rsid w:val="005C410F"/>
    <w:rsid w:val="005C6EE5"/>
    <w:rsid w:val="005D0316"/>
    <w:rsid w:val="005F1175"/>
    <w:rsid w:val="00600E88"/>
    <w:rsid w:val="00606F7A"/>
    <w:rsid w:val="00610B69"/>
    <w:rsid w:val="006263A7"/>
    <w:rsid w:val="0066220F"/>
    <w:rsid w:val="0066742D"/>
    <w:rsid w:val="0068717B"/>
    <w:rsid w:val="006B0668"/>
    <w:rsid w:val="006B72C8"/>
    <w:rsid w:val="006C432D"/>
    <w:rsid w:val="006D6B51"/>
    <w:rsid w:val="006E2B77"/>
    <w:rsid w:val="006F2CAC"/>
    <w:rsid w:val="00726F41"/>
    <w:rsid w:val="007463B8"/>
    <w:rsid w:val="007506BB"/>
    <w:rsid w:val="00752BEA"/>
    <w:rsid w:val="00774FA7"/>
    <w:rsid w:val="00777677"/>
    <w:rsid w:val="0077790A"/>
    <w:rsid w:val="0078687B"/>
    <w:rsid w:val="00792606"/>
    <w:rsid w:val="007935F7"/>
    <w:rsid w:val="00794669"/>
    <w:rsid w:val="00796115"/>
    <w:rsid w:val="007A0BE4"/>
    <w:rsid w:val="007A58C0"/>
    <w:rsid w:val="007B07CF"/>
    <w:rsid w:val="007B4169"/>
    <w:rsid w:val="007C4EDE"/>
    <w:rsid w:val="007C6813"/>
    <w:rsid w:val="007D1CF8"/>
    <w:rsid w:val="007D3ED6"/>
    <w:rsid w:val="007D7366"/>
    <w:rsid w:val="007E09F9"/>
    <w:rsid w:val="007F1A32"/>
    <w:rsid w:val="00800F00"/>
    <w:rsid w:val="0080540F"/>
    <w:rsid w:val="00810840"/>
    <w:rsid w:val="00810FC2"/>
    <w:rsid w:val="00811F86"/>
    <w:rsid w:val="0082747F"/>
    <w:rsid w:val="0083144F"/>
    <w:rsid w:val="008347A4"/>
    <w:rsid w:val="0083493D"/>
    <w:rsid w:val="008373B7"/>
    <w:rsid w:val="0084557C"/>
    <w:rsid w:val="008471E2"/>
    <w:rsid w:val="0085004B"/>
    <w:rsid w:val="008506C1"/>
    <w:rsid w:val="0085450F"/>
    <w:rsid w:val="00862028"/>
    <w:rsid w:val="00875E05"/>
    <w:rsid w:val="00896D80"/>
    <w:rsid w:val="008A13C4"/>
    <w:rsid w:val="008A410B"/>
    <w:rsid w:val="008D1784"/>
    <w:rsid w:val="008D78E2"/>
    <w:rsid w:val="008E0120"/>
    <w:rsid w:val="008F4218"/>
    <w:rsid w:val="008F54FB"/>
    <w:rsid w:val="008F6C1B"/>
    <w:rsid w:val="0090287F"/>
    <w:rsid w:val="00915009"/>
    <w:rsid w:val="00925C2E"/>
    <w:rsid w:val="0092755C"/>
    <w:rsid w:val="009279EB"/>
    <w:rsid w:val="00930212"/>
    <w:rsid w:val="00933099"/>
    <w:rsid w:val="009422AF"/>
    <w:rsid w:val="00942514"/>
    <w:rsid w:val="00944E99"/>
    <w:rsid w:val="00973C33"/>
    <w:rsid w:val="00976715"/>
    <w:rsid w:val="009A4E00"/>
    <w:rsid w:val="009C4C3C"/>
    <w:rsid w:val="009D350D"/>
    <w:rsid w:val="009E2310"/>
    <w:rsid w:val="009E362E"/>
    <w:rsid w:val="009E3B2D"/>
    <w:rsid w:val="009E7E5E"/>
    <w:rsid w:val="00A01E29"/>
    <w:rsid w:val="00A068F8"/>
    <w:rsid w:val="00A11C9F"/>
    <w:rsid w:val="00A13BB5"/>
    <w:rsid w:val="00A24E3B"/>
    <w:rsid w:val="00A26D0F"/>
    <w:rsid w:val="00A34C5F"/>
    <w:rsid w:val="00A426AB"/>
    <w:rsid w:val="00A528D8"/>
    <w:rsid w:val="00A53DB0"/>
    <w:rsid w:val="00A56B58"/>
    <w:rsid w:val="00A63C22"/>
    <w:rsid w:val="00A7063F"/>
    <w:rsid w:val="00A7066F"/>
    <w:rsid w:val="00A722AB"/>
    <w:rsid w:val="00A72E21"/>
    <w:rsid w:val="00A74D3A"/>
    <w:rsid w:val="00A82A29"/>
    <w:rsid w:val="00A84EFE"/>
    <w:rsid w:val="00A87C0B"/>
    <w:rsid w:val="00A93E12"/>
    <w:rsid w:val="00AB1D9B"/>
    <w:rsid w:val="00AB4633"/>
    <w:rsid w:val="00AB7382"/>
    <w:rsid w:val="00AC4A5B"/>
    <w:rsid w:val="00AF4532"/>
    <w:rsid w:val="00AF5337"/>
    <w:rsid w:val="00B103AB"/>
    <w:rsid w:val="00B167E2"/>
    <w:rsid w:val="00B21CDC"/>
    <w:rsid w:val="00B242B9"/>
    <w:rsid w:val="00B33E13"/>
    <w:rsid w:val="00B37053"/>
    <w:rsid w:val="00B43DF9"/>
    <w:rsid w:val="00B5586B"/>
    <w:rsid w:val="00B56B2A"/>
    <w:rsid w:val="00B67F1B"/>
    <w:rsid w:val="00B728A0"/>
    <w:rsid w:val="00B72B21"/>
    <w:rsid w:val="00B7581A"/>
    <w:rsid w:val="00B80874"/>
    <w:rsid w:val="00B874F4"/>
    <w:rsid w:val="00BA184C"/>
    <w:rsid w:val="00BA44BF"/>
    <w:rsid w:val="00BB3F8C"/>
    <w:rsid w:val="00BB577F"/>
    <w:rsid w:val="00BC0C2D"/>
    <w:rsid w:val="00BC49F5"/>
    <w:rsid w:val="00BE5366"/>
    <w:rsid w:val="00C01529"/>
    <w:rsid w:val="00C0401C"/>
    <w:rsid w:val="00C13004"/>
    <w:rsid w:val="00C16F80"/>
    <w:rsid w:val="00C23585"/>
    <w:rsid w:val="00C2574B"/>
    <w:rsid w:val="00C370D4"/>
    <w:rsid w:val="00C449A6"/>
    <w:rsid w:val="00C558E4"/>
    <w:rsid w:val="00C6356D"/>
    <w:rsid w:val="00C66911"/>
    <w:rsid w:val="00C76796"/>
    <w:rsid w:val="00C81DE9"/>
    <w:rsid w:val="00C84029"/>
    <w:rsid w:val="00C84AB8"/>
    <w:rsid w:val="00C97536"/>
    <w:rsid w:val="00CA6894"/>
    <w:rsid w:val="00CD39DE"/>
    <w:rsid w:val="00CE5DF7"/>
    <w:rsid w:val="00CF569E"/>
    <w:rsid w:val="00CF588F"/>
    <w:rsid w:val="00D20AF5"/>
    <w:rsid w:val="00D30CC1"/>
    <w:rsid w:val="00D36F34"/>
    <w:rsid w:val="00D447D2"/>
    <w:rsid w:val="00D71CD9"/>
    <w:rsid w:val="00D73753"/>
    <w:rsid w:val="00D73866"/>
    <w:rsid w:val="00D7778E"/>
    <w:rsid w:val="00D77EC0"/>
    <w:rsid w:val="00DA5143"/>
    <w:rsid w:val="00DA761D"/>
    <w:rsid w:val="00DC0506"/>
    <w:rsid w:val="00DC4072"/>
    <w:rsid w:val="00DC63A3"/>
    <w:rsid w:val="00DC68AA"/>
    <w:rsid w:val="00DE36B3"/>
    <w:rsid w:val="00DE6377"/>
    <w:rsid w:val="00DF13D9"/>
    <w:rsid w:val="00DF516A"/>
    <w:rsid w:val="00E044F6"/>
    <w:rsid w:val="00E1096B"/>
    <w:rsid w:val="00E140AD"/>
    <w:rsid w:val="00E27539"/>
    <w:rsid w:val="00E34C09"/>
    <w:rsid w:val="00E35DEC"/>
    <w:rsid w:val="00E46B4A"/>
    <w:rsid w:val="00E53601"/>
    <w:rsid w:val="00E648CE"/>
    <w:rsid w:val="00E9193B"/>
    <w:rsid w:val="00E93D5E"/>
    <w:rsid w:val="00E96413"/>
    <w:rsid w:val="00EC1008"/>
    <w:rsid w:val="00ED0AD8"/>
    <w:rsid w:val="00ED34A7"/>
    <w:rsid w:val="00EE4B92"/>
    <w:rsid w:val="00EF1268"/>
    <w:rsid w:val="00EF6383"/>
    <w:rsid w:val="00F22AB8"/>
    <w:rsid w:val="00F24A28"/>
    <w:rsid w:val="00F25140"/>
    <w:rsid w:val="00F26F73"/>
    <w:rsid w:val="00F54ADC"/>
    <w:rsid w:val="00F6353C"/>
    <w:rsid w:val="00F66381"/>
    <w:rsid w:val="00F66D8D"/>
    <w:rsid w:val="00F7373E"/>
    <w:rsid w:val="00F739AF"/>
    <w:rsid w:val="00F8297F"/>
    <w:rsid w:val="00F97F1A"/>
    <w:rsid w:val="00FA5794"/>
    <w:rsid w:val="00FA6D6B"/>
    <w:rsid w:val="00FB3974"/>
    <w:rsid w:val="00FC0CB5"/>
    <w:rsid w:val="00FC198B"/>
    <w:rsid w:val="00FC45EB"/>
    <w:rsid w:val="00FC5781"/>
    <w:rsid w:val="00FE00B8"/>
    <w:rsid w:val="00FE1A4D"/>
    <w:rsid w:val="00FF0A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920F6A-68BE-46DF-8015-DE061AFA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s,References,List Paragraph,Liste couleur - Accent 11,Llista Nivell1,Lista de nivel 1,Paragraphe de liste PBLH,List Bullet Mary,List Paragraph (numbered (a)),Numbered List Paragraph,ReferencesCxSpLast,List Paragraph nowy,Dot pt"/>
    <w:basedOn w:val="Normal"/>
    <w:link w:val="ParagraphedelisteCar"/>
    <w:uiPriority w:val="34"/>
    <w:qFormat/>
    <w:rsid w:val="00915009"/>
    <w:pPr>
      <w:ind w:left="720"/>
      <w:contextualSpacing/>
    </w:pPr>
  </w:style>
  <w:style w:type="paragraph" w:styleId="En-tte">
    <w:name w:val="header"/>
    <w:basedOn w:val="Normal"/>
    <w:link w:val="En-tteCar"/>
    <w:uiPriority w:val="99"/>
    <w:unhideWhenUsed/>
    <w:rsid w:val="003C112E"/>
    <w:pPr>
      <w:tabs>
        <w:tab w:val="center" w:pos="4536"/>
        <w:tab w:val="right" w:pos="9072"/>
      </w:tabs>
      <w:spacing w:after="0" w:line="240" w:lineRule="auto"/>
    </w:pPr>
  </w:style>
  <w:style w:type="character" w:customStyle="1" w:styleId="En-tteCar">
    <w:name w:val="En-tête Car"/>
    <w:basedOn w:val="Policepardfaut"/>
    <w:link w:val="En-tte"/>
    <w:uiPriority w:val="99"/>
    <w:rsid w:val="003C112E"/>
  </w:style>
  <w:style w:type="paragraph" w:styleId="Pieddepage">
    <w:name w:val="footer"/>
    <w:basedOn w:val="Normal"/>
    <w:link w:val="PieddepageCar"/>
    <w:uiPriority w:val="99"/>
    <w:unhideWhenUsed/>
    <w:rsid w:val="003C11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C112E"/>
  </w:style>
  <w:style w:type="table" w:styleId="Grilledutableau">
    <w:name w:val="Table Grid"/>
    <w:basedOn w:val="TableauNormal"/>
    <w:uiPriority w:val="59"/>
    <w:qFormat/>
    <w:rsid w:val="008A13C4"/>
    <w:pPr>
      <w:spacing w:after="0" w:line="240" w:lineRule="auto"/>
    </w:pPr>
    <w:rPr>
      <w:rFonts w:eastAsiaTheme="minorEastAsia"/>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ragraphedelisteCar">
    <w:name w:val="Paragraphe de liste Car"/>
    <w:aliases w:val="Bullets Car,References Car,List Paragraph Car,Liste couleur - Accent 11 Car,Llista Nivell1 Car,Lista de nivel 1 Car,Paragraphe de liste PBLH Car,List Bullet Mary Car,List Paragraph (numbered (a)) Car,Numbered List Paragraph Car"/>
    <w:basedOn w:val="Policepardfaut"/>
    <w:link w:val="Paragraphedeliste"/>
    <w:uiPriority w:val="34"/>
    <w:qFormat/>
    <w:locked/>
    <w:rsid w:val="008A13C4"/>
  </w:style>
  <w:style w:type="paragraph" w:styleId="Textedebulles">
    <w:name w:val="Balloon Text"/>
    <w:basedOn w:val="Normal"/>
    <w:link w:val="TextedebullesCar"/>
    <w:uiPriority w:val="99"/>
    <w:semiHidden/>
    <w:unhideWhenUsed/>
    <w:rsid w:val="0040532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5327"/>
    <w:rPr>
      <w:rFonts w:ascii="Segoe UI" w:hAnsi="Segoe UI" w:cs="Segoe UI"/>
      <w:sz w:val="18"/>
      <w:szCs w:val="18"/>
    </w:rPr>
  </w:style>
  <w:style w:type="paragraph" w:styleId="NormalWeb">
    <w:name w:val="Normal (Web)"/>
    <w:basedOn w:val="Normal"/>
    <w:uiPriority w:val="99"/>
    <w:unhideWhenUsed/>
    <w:rsid w:val="00944E9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788516">
      <w:bodyDiv w:val="1"/>
      <w:marLeft w:val="0"/>
      <w:marRight w:val="0"/>
      <w:marTop w:val="0"/>
      <w:marBottom w:val="0"/>
      <w:divBdr>
        <w:top w:val="none" w:sz="0" w:space="0" w:color="auto"/>
        <w:left w:val="none" w:sz="0" w:space="0" w:color="auto"/>
        <w:bottom w:val="none" w:sz="0" w:space="0" w:color="auto"/>
        <w:right w:val="none" w:sz="0" w:space="0" w:color="auto"/>
      </w:divBdr>
      <w:divsChild>
        <w:div w:id="818302094">
          <w:marLeft w:val="547"/>
          <w:marRight w:val="0"/>
          <w:marTop w:val="200"/>
          <w:marBottom w:val="0"/>
          <w:divBdr>
            <w:top w:val="none" w:sz="0" w:space="0" w:color="auto"/>
            <w:left w:val="none" w:sz="0" w:space="0" w:color="auto"/>
            <w:bottom w:val="none" w:sz="0" w:space="0" w:color="auto"/>
            <w:right w:val="none" w:sz="0" w:space="0" w:color="auto"/>
          </w:divBdr>
        </w:div>
        <w:div w:id="1598519182">
          <w:marLeft w:val="547"/>
          <w:marRight w:val="0"/>
          <w:marTop w:val="200"/>
          <w:marBottom w:val="0"/>
          <w:divBdr>
            <w:top w:val="none" w:sz="0" w:space="0" w:color="auto"/>
            <w:left w:val="none" w:sz="0" w:space="0" w:color="auto"/>
            <w:bottom w:val="none" w:sz="0" w:space="0" w:color="auto"/>
            <w:right w:val="none" w:sz="0" w:space="0" w:color="auto"/>
          </w:divBdr>
        </w:div>
        <w:div w:id="1493176938">
          <w:marLeft w:val="547"/>
          <w:marRight w:val="0"/>
          <w:marTop w:val="200"/>
          <w:marBottom w:val="0"/>
          <w:divBdr>
            <w:top w:val="none" w:sz="0" w:space="0" w:color="auto"/>
            <w:left w:val="none" w:sz="0" w:space="0" w:color="auto"/>
            <w:bottom w:val="none" w:sz="0" w:space="0" w:color="auto"/>
            <w:right w:val="none" w:sz="0" w:space="0" w:color="auto"/>
          </w:divBdr>
        </w:div>
        <w:div w:id="2073457028">
          <w:marLeft w:val="547"/>
          <w:marRight w:val="0"/>
          <w:marTop w:val="200"/>
          <w:marBottom w:val="0"/>
          <w:divBdr>
            <w:top w:val="none" w:sz="0" w:space="0" w:color="auto"/>
            <w:left w:val="none" w:sz="0" w:space="0" w:color="auto"/>
            <w:bottom w:val="none" w:sz="0" w:space="0" w:color="auto"/>
            <w:right w:val="none" w:sz="0" w:space="0" w:color="auto"/>
          </w:divBdr>
        </w:div>
        <w:div w:id="848252176">
          <w:marLeft w:val="547"/>
          <w:marRight w:val="0"/>
          <w:marTop w:val="200"/>
          <w:marBottom w:val="0"/>
          <w:divBdr>
            <w:top w:val="none" w:sz="0" w:space="0" w:color="auto"/>
            <w:left w:val="none" w:sz="0" w:space="0" w:color="auto"/>
            <w:bottom w:val="none" w:sz="0" w:space="0" w:color="auto"/>
            <w:right w:val="none" w:sz="0" w:space="0" w:color="auto"/>
          </w:divBdr>
        </w:div>
      </w:divsChild>
    </w:div>
    <w:div w:id="1390609364">
      <w:bodyDiv w:val="1"/>
      <w:marLeft w:val="0"/>
      <w:marRight w:val="0"/>
      <w:marTop w:val="0"/>
      <w:marBottom w:val="0"/>
      <w:divBdr>
        <w:top w:val="none" w:sz="0" w:space="0" w:color="auto"/>
        <w:left w:val="none" w:sz="0" w:space="0" w:color="auto"/>
        <w:bottom w:val="none" w:sz="0" w:space="0" w:color="auto"/>
        <w:right w:val="none" w:sz="0" w:space="0" w:color="auto"/>
      </w:divBdr>
      <w:divsChild>
        <w:div w:id="439380839">
          <w:marLeft w:val="547"/>
          <w:marRight w:val="0"/>
          <w:marTop w:val="200"/>
          <w:marBottom w:val="0"/>
          <w:divBdr>
            <w:top w:val="none" w:sz="0" w:space="0" w:color="auto"/>
            <w:left w:val="none" w:sz="0" w:space="0" w:color="auto"/>
            <w:bottom w:val="none" w:sz="0" w:space="0" w:color="auto"/>
            <w:right w:val="none" w:sz="0" w:space="0" w:color="auto"/>
          </w:divBdr>
        </w:div>
        <w:div w:id="56831436">
          <w:marLeft w:val="547"/>
          <w:marRight w:val="0"/>
          <w:marTop w:val="200"/>
          <w:marBottom w:val="0"/>
          <w:divBdr>
            <w:top w:val="none" w:sz="0" w:space="0" w:color="auto"/>
            <w:left w:val="none" w:sz="0" w:space="0" w:color="auto"/>
            <w:bottom w:val="none" w:sz="0" w:space="0" w:color="auto"/>
            <w:right w:val="none" w:sz="0" w:space="0" w:color="auto"/>
          </w:divBdr>
        </w:div>
        <w:div w:id="1042705741">
          <w:marLeft w:val="547"/>
          <w:marRight w:val="0"/>
          <w:marTop w:val="200"/>
          <w:marBottom w:val="0"/>
          <w:divBdr>
            <w:top w:val="none" w:sz="0" w:space="0" w:color="auto"/>
            <w:left w:val="none" w:sz="0" w:space="0" w:color="auto"/>
            <w:bottom w:val="none" w:sz="0" w:space="0" w:color="auto"/>
            <w:right w:val="none" w:sz="0" w:space="0" w:color="auto"/>
          </w:divBdr>
        </w:div>
      </w:divsChild>
    </w:div>
    <w:div w:id="1694575743">
      <w:bodyDiv w:val="1"/>
      <w:marLeft w:val="0"/>
      <w:marRight w:val="0"/>
      <w:marTop w:val="0"/>
      <w:marBottom w:val="0"/>
      <w:divBdr>
        <w:top w:val="none" w:sz="0" w:space="0" w:color="auto"/>
        <w:left w:val="none" w:sz="0" w:space="0" w:color="auto"/>
        <w:bottom w:val="none" w:sz="0" w:space="0" w:color="auto"/>
        <w:right w:val="none" w:sz="0" w:space="0" w:color="auto"/>
      </w:divBdr>
      <w:divsChild>
        <w:div w:id="1950551300">
          <w:marLeft w:val="547"/>
          <w:marRight w:val="0"/>
          <w:marTop w:val="200"/>
          <w:marBottom w:val="0"/>
          <w:divBdr>
            <w:top w:val="none" w:sz="0" w:space="0" w:color="auto"/>
            <w:left w:val="none" w:sz="0" w:space="0" w:color="auto"/>
            <w:bottom w:val="none" w:sz="0" w:space="0" w:color="auto"/>
            <w:right w:val="none" w:sz="0" w:space="0" w:color="auto"/>
          </w:divBdr>
        </w:div>
        <w:div w:id="1445147925">
          <w:marLeft w:val="547"/>
          <w:marRight w:val="0"/>
          <w:marTop w:val="200"/>
          <w:marBottom w:val="0"/>
          <w:divBdr>
            <w:top w:val="none" w:sz="0" w:space="0" w:color="auto"/>
            <w:left w:val="none" w:sz="0" w:space="0" w:color="auto"/>
            <w:bottom w:val="none" w:sz="0" w:space="0" w:color="auto"/>
            <w:right w:val="none" w:sz="0" w:space="0" w:color="auto"/>
          </w:divBdr>
        </w:div>
        <w:div w:id="1457289177">
          <w:marLeft w:val="547"/>
          <w:marRight w:val="0"/>
          <w:marTop w:val="200"/>
          <w:marBottom w:val="0"/>
          <w:divBdr>
            <w:top w:val="none" w:sz="0" w:space="0" w:color="auto"/>
            <w:left w:val="none" w:sz="0" w:space="0" w:color="auto"/>
            <w:bottom w:val="none" w:sz="0" w:space="0" w:color="auto"/>
            <w:right w:val="none" w:sz="0" w:space="0" w:color="auto"/>
          </w:divBdr>
        </w:div>
        <w:div w:id="678123670">
          <w:marLeft w:val="547"/>
          <w:marRight w:val="0"/>
          <w:marTop w:val="200"/>
          <w:marBottom w:val="0"/>
          <w:divBdr>
            <w:top w:val="none" w:sz="0" w:space="0" w:color="auto"/>
            <w:left w:val="none" w:sz="0" w:space="0" w:color="auto"/>
            <w:bottom w:val="none" w:sz="0" w:space="0" w:color="auto"/>
            <w:right w:val="none" w:sz="0" w:space="0" w:color="auto"/>
          </w:divBdr>
        </w:div>
        <w:div w:id="1729258991">
          <w:marLeft w:val="547"/>
          <w:marRight w:val="0"/>
          <w:marTop w:val="200"/>
          <w:marBottom w:val="0"/>
          <w:divBdr>
            <w:top w:val="none" w:sz="0" w:space="0" w:color="auto"/>
            <w:left w:val="none" w:sz="0" w:space="0" w:color="auto"/>
            <w:bottom w:val="none" w:sz="0" w:space="0" w:color="auto"/>
            <w:right w:val="none" w:sz="0" w:space="0" w:color="auto"/>
          </w:divBdr>
        </w:div>
        <w:div w:id="422339883">
          <w:marLeft w:val="547"/>
          <w:marRight w:val="0"/>
          <w:marTop w:val="200"/>
          <w:marBottom w:val="0"/>
          <w:divBdr>
            <w:top w:val="none" w:sz="0" w:space="0" w:color="auto"/>
            <w:left w:val="none" w:sz="0" w:space="0" w:color="auto"/>
            <w:bottom w:val="none" w:sz="0" w:space="0" w:color="auto"/>
            <w:right w:val="none" w:sz="0" w:space="0" w:color="auto"/>
          </w:divBdr>
        </w:div>
        <w:div w:id="1784373469">
          <w:marLeft w:val="547"/>
          <w:marRight w:val="0"/>
          <w:marTop w:val="200"/>
          <w:marBottom w:val="0"/>
          <w:divBdr>
            <w:top w:val="none" w:sz="0" w:space="0" w:color="auto"/>
            <w:left w:val="none" w:sz="0" w:space="0" w:color="auto"/>
            <w:bottom w:val="none" w:sz="0" w:space="0" w:color="auto"/>
            <w:right w:val="none" w:sz="0" w:space="0" w:color="auto"/>
          </w:divBdr>
        </w:div>
        <w:div w:id="784617857">
          <w:marLeft w:val="547"/>
          <w:marRight w:val="0"/>
          <w:marTop w:val="200"/>
          <w:marBottom w:val="0"/>
          <w:divBdr>
            <w:top w:val="none" w:sz="0" w:space="0" w:color="auto"/>
            <w:left w:val="none" w:sz="0" w:space="0" w:color="auto"/>
            <w:bottom w:val="none" w:sz="0" w:space="0" w:color="auto"/>
            <w:right w:val="none" w:sz="0" w:space="0" w:color="auto"/>
          </w:divBdr>
        </w:div>
      </w:divsChild>
    </w:div>
    <w:div w:id="1845969330">
      <w:bodyDiv w:val="1"/>
      <w:marLeft w:val="0"/>
      <w:marRight w:val="0"/>
      <w:marTop w:val="0"/>
      <w:marBottom w:val="0"/>
      <w:divBdr>
        <w:top w:val="none" w:sz="0" w:space="0" w:color="auto"/>
        <w:left w:val="none" w:sz="0" w:space="0" w:color="auto"/>
        <w:bottom w:val="none" w:sz="0" w:space="0" w:color="auto"/>
        <w:right w:val="none" w:sz="0" w:space="0" w:color="auto"/>
      </w:divBdr>
      <w:divsChild>
        <w:div w:id="1335957170">
          <w:marLeft w:val="547"/>
          <w:marRight w:val="0"/>
          <w:marTop w:val="200"/>
          <w:marBottom w:val="0"/>
          <w:divBdr>
            <w:top w:val="none" w:sz="0" w:space="0" w:color="auto"/>
            <w:left w:val="none" w:sz="0" w:space="0" w:color="auto"/>
            <w:bottom w:val="none" w:sz="0" w:space="0" w:color="auto"/>
            <w:right w:val="none" w:sz="0" w:space="0" w:color="auto"/>
          </w:divBdr>
        </w:div>
        <w:div w:id="1812941390">
          <w:marLeft w:val="547"/>
          <w:marRight w:val="0"/>
          <w:marTop w:val="200"/>
          <w:marBottom w:val="0"/>
          <w:divBdr>
            <w:top w:val="none" w:sz="0" w:space="0" w:color="auto"/>
            <w:left w:val="none" w:sz="0" w:space="0" w:color="auto"/>
            <w:bottom w:val="none" w:sz="0" w:space="0" w:color="auto"/>
            <w:right w:val="none" w:sz="0" w:space="0" w:color="auto"/>
          </w:divBdr>
        </w:div>
        <w:div w:id="670569836">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header" Target="header1.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footnotes" Target="foot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9263</TotalTime>
  <Pages>28</Pages>
  <Words>7754</Words>
  <Characters>42649</Characters>
  <Application>Microsoft Office Word</Application>
  <DocSecurity>0</DocSecurity>
  <Lines>355</Lines>
  <Paragraphs>100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277</cp:revision>
  <cp:lastPrinted>2025-06-24T08:12:00Z</cp:lastPrinted>
  <dcterms:created xsi:type="dcterms:W3CDTF">2025-03-26T07:34:00Z</dcterms:created>
  <dcterms:modified xsi:type="dcterms:W3CDTF">2025-10-20T13:39:00Z</dcterms:modified>
</cp:coreProperties>
</file>